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B44" w:rsidRDefault="00197B44" w:rsidP="00197B44">
      <w:pPr>
        <w:ind w:firstLineChars="100" w:firstLine="442"/>
        <w:jc w:val="center"/>
        <w:rPr>
          <w:rFonts w:ascii="黑体" w:eastAsia="黑体" w:hAnsi="黑体"/>
          <w:b/>
          <w:sz w:val="52"/>
          <w:szCs w:val="52"/>
        </w:rPr>
      </w:pPr>
      <w:r w:rsidRPr="008D3CBE">
        <w:rPr>
          <w:rFonts w:ascii="黑体" w:eastAsia="黑体" w:hAnsi="黑体" w:hint="eastAsia"/>
          <w:b/>
          <w:sz w:val="44"/>
          <w:szCs w:val="44"/>
        </w:rPr>
        <w:t>《3</w:t>
      </w:r>
      <w:r w:rsidRPr="008D3CBE">
        <w:rPr>
          <w:rFonts w:ascii="黑体" w:eastAsia="黑体" w:hAnsi="黑体"/>
          <w:b/>
          <w:sz w:val="44"/>
          <w:szCs w:val="44"/>
        </w:rPr>
        <w:t>D打印趣味入门指南</w:t>
      </w:r>
      <w:r w:rsidRPr="008D3CBE">
        <w:rPr>
          <w:rFonts w:ascii="黑体" w:eastAsia="黑体" w:hAnsi="黑体" w:hint="eastAsia"/>
          <w:b/>
          <w:sz w:val="44"/>
          <w:szCs w:val="44"/>
        </w:rPr>
        <w:t>：</w:t>
      </w:r>
      <w:r w:rsidRPr="008D3CBE">
        <w:rPr>
          <w:rFonts w:ascii="黑体" w:eastAsia="黑体" w:hAnsi="黑体"/>
          <w:b/>
          <w:sz w:val="44"/>
          <w:szCs w:val="44"/>
        </w:rPr>
        <w:t>15个简单项目带你走近3D建模与制作</w:t>
      </w:r>
      <w:r w:rsidRPr="008D3CBE">
        <w:rPr>
          <w:rFonts w:ascii="黑体" w:eastAsia="黑体" w:hAnsi="黑体" w:hint="eastAsia"/>
          <w:b/>
          <w:sz w:val="44"/>
          <w:szCs w:val="44"/>
        </w:rPr>
        <w:t>》</w:t>
      </w:r>
    </w:p>
    <w:p w:rsidR="00197B44" w:rsidRPr="008D3CBE" w:rsidRDefault="00197B44" w:rsidP="00321A25">
      <w:pPr>
        <w:spacing w:line="360" w:lineRule="auto"/>
        <w:ind w:firstLineChars="100" w:firstLine="361"/>
        <w:jc w:val="center"/>
        <w:rPr>
          <w:rFonts w:ascii="仿宋" w:eastAsia="仿宋" w:hAnsi="仿宋"/>
          <w:b/>
          <w:sz w:val="36"/>
          <w:szCs w:val="36"/>
        </w:rPr>
      </w:pPr>
      <w:r w:rsidRPr="008D3CBE">
        <w:rPr>
          <w:rFonts w:ascii="仿宋" w:eastAsia="仿宋" w:hAnsi="仿宋" w:hint="eastAsia"/>
          <w:b/>
          <w:sz w:val="36"/>
          <w:szCs w:val="36"/>
        </w:rPr>
        <w:t>[美]</w:t>
      </w:r>
      <w:r w:rsidR="002600E5">
        <w:rPr>
          <w:rFonts w:ascii="仿宋" w:eastAsia="仿宋" w:hAnsi="仿宋"/>
          <w:b/>
          <w:sz w:val="36"/>
          <w:szCs w:val="36"/>
        </w:rPr>
        <w:t>里格斯比</w:t>
      </w:r>
      <w:r w:rsidR="0097341C">
        <w:rPr>
          <w:rFonts w:ascii="仿宋" w:eastAsia="仿宋" w:hAnsi="仿宋" w:hint="eastAsia"/>
          <w:b/>
          <w:sz w:val="36"/>
          <w:szCs w:val="36"/>
        </w:rPr>
        <w:t xml:space="preserve">　</w:t>
      </w:r>
      <w:r w:rsidRPr="008D3CBE">
        <w:rPr>
          <w:rFonts w:ascii="仿宋" w:eastAsia="仿宋" w:hAnsi="仿宋" w:hint="eastAsia"/>
          <w:b/>
          <w:sz w:val="36"/>
          <w:szCs w:val="36"/>
        </w:rPr>
        <w:t>著</w:t>
      </w:r>
    </w:p>
    <w:p w:rsidR="00197B44" w:rsidRPr="000F217A" w:rsidRDefault="00197B44" w:rsidP="00197B44">
      <w:pPr>
        <w:ind w:firstLineChars="100" w:firstLine="442"/>
        <w:jc w:val="center"/>
        <w:rPr>
          <w:rFonts w:ascii="仿宋" w:eastAsia="仿宋" w:hAnsi="仿宋"/>
          <w:b/>
          <w:sz w:val="44"/>
          <w:szCs w:val="44"/>
        </w:rPr>
      </w:pPr>
    </w:p>
    <w:p w:rsidR="00197B44" w:rsidRPr="00976E55" w:rsidRDefault="00197B44" w:rsidP="00197B44">
      <w:pPr>
        <w:ind w:firstLineChars="100" w:firstLine="280"/>
        <w:jc w:val="center"/>
      </w:pPr>
      <w:r w:rsidRPr="00976E55">
        <w:rPr>
          <w:noProof/>
        </w:rPr>
        <w:drawing>
          <wp:inline distT="0" distB="0" distL="0" distR="0" wp14:anchorId="5BE665AD" wp14:editId="30D78C12">
            <wp:extent cx="1471200" cy="2050414"/>
            <wp:effectExtent l="0" t="0" r="0" b="7620"/>
            <wp:docPr id="2" name="图片 1" descr="C:\Users\Administrator\Documents\Tencent Files\1515331923\Image\C2C\5~9%Z1[690EX05Z{1OFO$}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515331923\Image\C2C\5~9%Z1[690EX05Z{1OFO$}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22" cy="208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44" w:rsidRPr="00AD0408" w:rsidRDefault="00197B44" w:rsidP="00197B44">
      <w:pPr>
        <w:spacing w:line="276" w:lineRule="auto"/>
        <w:rPr>
          <w:rFonts w:ascii="黑体" w:eastAsia="黑体" w:hAnsi="黑体"/>
          <w:b/>
          <w:szCs w:val="28"/>
        </w:rPr>
      </w:pPr>
      <w:r w:rsidRPr="00AD0408">
        <w:rPr>
          <w:rFonts w:ascii="黑体" w:eastAsia="黑体" w:hAnsi="黑体" w:hint="eastAsia"/>
          <w:b/>
          <w:szCs w:val="28"/>
        </w:rPr>
        <w:t>推荐</w:t>
      </w:r>
      <w:r w:rsidRPr="00AD0408">
        <w:rPr>
          <w:rFonts w:ascii="黑体" w:eastAsia="黑体" w:hAnsi="黑体"/>
          <w:b/>
          <w:szCs w:val="28"/>
        </w:rPr>
        <w:t>理由</w:t>
      </w:r>
    </w:p>
    <w:p w:rsidR="00197B44" w:rsidRDefault="00197B44" w:rsidP="00855D94">
      <w:pPr>
        <w:spacing w:line="360" w:lineRule="auto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  <w:r w:rsidRPr="00141F82">
        <w:rPr>
          <w:rFonts w:ascii="仿宋" w:eastAsia="仿宋" w:hAnsi="仿宋" w:cs="仿宋" w:hint="eastAsia"/>
          <w:szCs w:val="28"/>
          <w:shd w:val="clear" w:color="auto" w:fill="FFFFFF"/>
        </w:rPr>
        <w:t>这</w:t>
      </w:r>
      <w:r w:rsidRPr="00141F82">
        <w:rPr>
          <w:rFonts w:ascii="仿宋" w:eastAsia="仿宋" w:hAnsi="仿宋" w:cs="仿宋"/>
          <w:szCs w:val="28"/>
          <w:shd w:val="clear" w:color="auto" w:fill="FFFFFF"/>
        </w:rPr>
        <w:t>是一本为初学者设计的3D打印入门手册，本书采用大众常用的免费软件Autodesk 123D进行建模，用实例来讲解3D建模的基本技巧，是体验3D设计和制作的理想教学资源，适合零基础的爱好者阅读学习。</w:t>
      </w:r>
    </w:p>
    <w:p w:rsidR="00E41460" w:rsidRDefault="00E41460" w:rsidP="00855D94">
      <w:pPr>
        <w:spacing w:line="360" w:lineRule="auto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</w:p>
    <w:p w:rsidR="00E41460" w:rsidRPr="00141F82" w:rsidRDefault="00E41460" w:rsidP="00855D94">
      <w:pPr>
        <w:spacing w:line="360" w:lineRule="auto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</w:p>
    <w:p w:rsidR="00B25131" w:rsidRPr="0097341C" w:rsidRDefault="00197B44" w:rsidP="00197B44">
      <w:pPr>
        <w:spacing w:line="276" w:lineRule="auto"/>
        <w:rPr>
          <w:rFonts w:ascii="黑体" w:eastAsia="黑体" w:hAnsi="黑体"/>
          <w:b/>
          <w:szCs w:val="28"/>
        </w:rPr>
      </w:pPr>
      <w:r w:rsidRPr="0097341C">
        <w:rPr>
          <w:rFonts w:ascii="黑体" w:eastAsia="黑体" w:hAnsi="黑体" w:hint="eastAsia"/>
          <w:b/>
          <w:szCs w:val="28"/>
        </w:rPr>
        <w:t>馆藏信息</w:t>
      </w:r>
    </w:p>
    <w:p w:rsidR="00DF7642" w:rsidRPr="00197B44" w:rsidRDefault="00DF7642" w:rsidP="00197B44">
      <w:pPr>
        <w:spacing w:line="276" w:lineRule="auto"/>
        <w:rPr>
          <w:rFonts w:ascii="黑体" w:eastAsia="黑体" w:hAnsi="黑体"/>
          <w:b/>
          <w:sz w:val="32"/>
          <w:szCs w:val="32"/>
        </w:rPr>
      </w:pPr>
      <w:r>
        <w:rPr>
          <w:noProof/>
        </w:rPr>
        <w:drawing>
          <wp:inline distT="0" distB="0" distL="0" distR="0" wp14:anchorId="02C8340F" wp14:editId="3DCD1F94">
            <wp:extent cx="5274310" cy="5924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31" w:rsidRDefault="00B25131">
      <w:pPr>
        <w:rPr>
          <w:noProof/>
        </w:rPr>
      </w:pPr>
    </w:p>
    <w:p w:rsidR="00DF7642" w:rsidRDefault="00DF7642"/>
    <w:p w:rsidR="00197B44" w:rsidRDefault="00197B44"/>
    <w:p w:rsidR="00321A25" w:rsidRDefault="00321A25" w:rsidP="00197B44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197B44" w:rsidRPr="008D3CBE" w:rsidRDefault="00197B44" w:rsidP="00321A25">
      <w:pPr>
        <w:jc w:val="center"/>
        <w:rPr>
          <w:rFonts w:ascii="黑体" w:eastAsia="黑体" w:hAnsi="黑体"/>
          <w:b/>
          <w:sz w:val="44"/>
          <w:szCs w:val="44"/>
        </w:rPr>
      </w:pPr>
      <w:r w:rsidRPr="008D3CBE">
        <w:rPr>
          <w:rFonts w:ascii="黑体" w:eastAsia="黑体" w:hAnsi="黑体" w:hint="eastAsia"/>
          <w:b/>
          <w:sz w:val="44"/>
          <w:szCs w:val="44"/>
        </w:rPr>
        <w:t>《工业设计看这本就够了》</w:t>
      </w:r>
    </w:p>
    <w:p w:rsidR="00197B44" w:rsidRPr="008D3CBE" w:rsidRDefault="00197B44" w:rsidP="00321A25">
      <w:pPr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  <w:r w:rsidRPr="008D3CBE">
        <w:rPr>
          <w:rFonts w:ascii="仿宋" w:eastAsia="仿宋" w:hAnsi="仿宋"/>
          <w:b/>
          <w:sz w:val="36"/>
          <w:szCs w:val="36"/>
        </w:rPr>
        <w:t>陈根</w:t>
      </w:r>
      <w:r w:rsidR="0097341C">
        <w:rPr>
          <w:rFonts w:ascii="仿宋" w:eastAsia="仿宋" w:hAnsi="仿宋" w:hint="eastAsia"/>
          <w:b/>
          <w:sz w:val="36"/>
          <w:szCs w:val="36"/>
        </w:rPr>
        <w:t xml:space="preserve">　</w:t>
      </w:r>
      <w:r w:rsidRPr="008D3CBE">
        <w:rPr>
          <w:rFonts w:ascii="仿宋" w:eastAsia="仿宋" w:hAnsi="仿宋" w:hint="eastAsia"/>
          <w:b/>
          <w:sz w:val="36"/>
          <w:szCs w:val="36"/>
        </w:rPr>
        <w:t>编著</w:t>
      </w:r>
    </w:p>
    <w:p w:rsidR="00197B44" w:rsidRPr="00197B44" w:rsidRDefault="00197B44" w:rsidP="00197B44">
      <w:pPr>
        <w:rPr>
          <w:rFonts w:ascii="Helvetica" w:hAnsi="Helvetica" w:cs="Helvetica"/>
          <w:color w:val="000000" w:themeColor="text1"/>
          <w:sz w:val="18"/>
          <w:szCs w:val="18"/>
          <w:shd w:val="clear" w:color="auto" w:fill="FFFFFF"/>
        </w:rPr>
      </w:pPr>
    </w:p>
    <w:p w:rsidR="00197B44" w:rsidRPr="00197B44" w:rsidRDefault="00197B44" w:rsidP="00197B44">
      <w:pPr>
        <w:ind w:firstLineChars="100" w:firstLine="321"/>
        <w:jc w:val="center"/>
        <w:rPr>
          <w:rFonts w:ascii="Helvetica" w:hAnsi="Helvetica" w:cs="Helvetica"/>
          <w:color w:val="000000" w:themeColor="text1"/>
          <w:sz w:val="18"/>
          <w:szCs w:val="18"/>
          <w:shd w:val="clear" w:color="auto" w:fill="FFFFFF"/>
        </w:rPr>
      </w:pPr>
      <w:r w:rsidRPr="00197B44">
        <w:rPr>
          <w:rFonts w:ascii="黑体" w:eastAsia="黑体" w:hAnsi="黑体"/>
          <w:b/>
          <w:noProof/>
          <w:sz w:val="32"/>
          <w:szCs w:val="32"/>
        </w:rPr>
        <w:drawing>
          <wp:inline distT="0" distB="0" distL="0" distR="0" wp14:anchorId="199BCFEC" wp14:editId="09844424">
            <wp:extent cx="1219200" cy="1781175"/>
            <wp:effectExtent l="0" t="0" r="0" b="9525"/>
            <wp:docPr id="3" name="图片 3" descr="C:\Users\ADMINI~1\AppData\Local\Temp\WeChat Files\8382787942045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3827879420451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74" cy="17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44" w:rsidRPr="00197B44" w:rsidRDefault="00197B44" w:rsidP="00197B44">
      <w:pPr>
        <w:widowControl/>
        <w:spacing w:line="500" w:lineRule="exact"/>
        <w:rPr>
          <w:b/>
          <w:sz w:val="44"/>
        </w:rPr>
      </w:pPr>
    </w:p>
    <w:p w:rsidR="00197B44" w:rsidRPr="00197B44" w:rsidRDefault="009368F2" w:rsidP="00197B44">
      <w:pPr>
        <w:widowControl/>
        <w:spacing w:line="500" w:lineRule="exact"/>
        <w:rPr>
          <w:rFonts w:ascii="黑体" w:eastAsia="黑体" w:hAnsi="黑体"/>
          <w:b/>
          <w:szCs w:val="28"/>
        </w:rPr>
      </w:pPr>
      <w:r>
        <w:rPr>
          <w:rFonts w:ascii="黑体" w:eastAsia="黑体" w:hAnsi="黑体" w:hint="eastAsia"/>
          <w:b/>
          <w:szCs w:val="28"/>
        </w:rPr>
        <w:t>推荐理由</w:t>
      </w:r>
    </w:p>
    <w:p w:rsidR="00197B44" w:rsidRDefault="00197B44" w:rsidP="008D3CBE">
      <w:pPr>
        <w:spacing w:line="520" w:lineRule="exact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  <w:r w:rsidRPr="008D3CBE">
        <w:rPr>
          <w:rFonts w:ascii="仿宋" w:eastAsia="仿宋" w:hAnsi="仿宋" w:cs="仿宋"/>
          <w:szCs w:val="28"/>
          <w:shd w:val="clear" w:color="auto" w:fill="FFFFFF"/>
        </w:rPr>
        <w:t>本书主要涵盖了广义工业设计所包括的设计概念、设计团队、设计时间表、设计调研、设计表达、设计思维、设计管理、设计评审、设计营销及设计思潮共10个方面的内容，全面介绍了工业设计及相关学科所需掌握的专业技能，知识体系相辅相成，非常完整。</w:t>
      </w:r>
    </w:p>
    <w:p w:rsidR="009964BD" w:rsidRDefault="009964BD" w:rsidP="008D3CBE">
      <w:pPr>
        <w:spacing w:line="520" w:lineRule="exact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</w:p>
    <w:p w:rsidR="009964BD" w:rsidRPr="008D3CBE" w:rsidRDefault="009964BD" w:rsidP="008D3CBE">
      <w:pPr>
        <w:spacing w:line="520" w:lineRule="exact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</w:p>
    <w:p w:rsidR="00197B44" w:rsidRDefault="00197B44" w:rsidP="00197B44">
      <w:pPr>
        <w:spacing w:line="600" w:lineRule="auto"/>
        <w:rPr>
          <w:rFonts w:ascii="黑体" w:eastAsia="黑体" w:hAnsi="黑体"/>
          <w:b/>
          <w:bCs/>
          <w:szCs w:val="28"/>
        </w:rPr>
      </w:pPr>
      <w:r w:rsidRPr="00141F82">
        <w:rPr>
          <w:rFonts w:ascii="黑体" w:eastAsia="黑体" w:hAnsi="黑体" w:hint="eastAsia"/>
          <w:b/>
          <w:bCs/>
          <w:szCs w:val="28"/>
        </w:rPr>
        <w:t>馆藏</w:t>
      </w:r>
      <w:r w:rsidRPr="00141F82">
        <w:rPr>
          <w:rFonts w:ascii="黑体" w:eastAsia="黑体" w:hAnsi="黑体"/>
          <w:b/>
          <w:bCs/>
          <w:szCs w:val="28"/>
        </w:rPr>
        <w:t>信息</w:t>
      </w:r>
    </w:p>
    <w:p w:rsidR="00DF7642" w:rsidRPr="00141F82" w:rsidRDefault="00DF7642" w:rsidP="00197B44">
      <w:pPr>
        <w:spacing w:line="600" w:lineRule="auto"/>
        <w:rPr>
          <w:rFonts w:ascii="黑体" w:eastAsia="黑体" w:hAnsi="黑体"/>
          <w:b/>
          <w:bCs/>
          <w:szCs w:val="28"/>
        </w:rPr>
      </w:pPr>
      <w:r>
        <w:rPr>
          <w:noProof/>
        </w:rPr>
        <w:drawing>
          <wp:inline distT="0" distB="0" distL="0" distR="0" wp14:anchorId="665A3731" wp14:editId="0443FAA7">
            <wp:extent cx="5274310" cy="7708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B44" w:rsidRPr="00AD0408" w:rsidRDefault="00DF7642" w:rsidP="00197B44">
      <w:pPr>
        <w:spacing w:line="600" w:lineRule="auto"/>
        <w:rPr>
          <w:rFonts w:ascii="黑体" w:eastAsia="黑体" w:hAnsi="黑体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FFCB385" wp14:editId="5FB23B40">
            <wp:extent cx="5274310" cy="4121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642" w:rsidRDefault="00DF7642" w:rsidP="00197B44">
      <w:pPr>
        <w:spacing w:line="600" w:lineRule="auto"/>
        <w:rPr>
          <w:rFonts w:ascii="黑体" w:eastAsia="黑体" w:hAnsi="黑体"/>
          <w:noProof/>
          <w:sz w:val="32"/>
          <w:szCs w:val="32"/>
        </w:rPr>
      </w:pPr>
    </w:p>
    <w:p w:rsidR="00197B44" w:rsidRDefault="00197B44" w:rsidP="00197B44">
      <w:pPr>
        <w:spacing w:line="600" w:lineRule="auto"/>
        <w:rPr>
          <w:rFonts w:ascii="仿宋" w:eastAsia="仿宋" w:hAnsi="仿宋"/>
          <w:b/>
          <w:bCs/>
          <w:sz w:val="32"/>
          <w:szCs w:val="32"/>
        </w:rPr>
      </w:pPr>
    </w:p>
    <w:p w:rsidR="00AD0408" w:rsidRDefault="00AD0408" w:rsidP="00197B44">
      <w:pPr>
        <w:spacing w:line="600" w:lineRule="auto"/>
        <w:rPr>
          <w:rFonts w:ascii="仿宋" w:eastAsia="仿宋" w:hAnsi="仿宋"/>
          <w:b/>
          <w:bCs/>
          <w:sz w:val="32"/>
          <w:szCs w:val="32"/>
        </w:rPr>
      </w:pPr>
    </w:p>
    <w:p w:rsidR="00AD0408" w:rsidRPr="008D3CBE" w:rsidRDefault="00AD0408" w:rsidP="00AD0408">
      <w:pPr>
        <w:jc w:val="center"/>
        <w:rPr>
          <w:rFonts w:ascii="黑体" w:eastAsia="黑体" w:hAnsi="黑体"/>
          <w:b/>
          <w:color w:val="000000" w:themeColor="text1"/>
          <w:sz w:val="44"/>
          <w:szCs w:val="44"/>
        </w:rPr>
      </w:pPr>
      <w:r w:rsidRPr="008D3CBE">
        <w:rPr>
          <w:rFonts w:ascii="黑体" w:eastAsia="黑体" w:hAnsi="黑体" w:hint="eastAsia"/>
          <w:b/>
          <w:color w:val="000000" w:themeColor="text1"/>
          <w:sz w:val="44"/>
          <w:szCs w:val="44"/>
        </w:rPr>
        <w:t>《创意-工业设计产品手绘实录》</w:t>
      </w:r>
    </w:p>
    <w:p w:rsidR="00AD0408" w:rsidRPr="008D3CBE" w:rsidRDefault="00AD0408" w:rsidP="00321A25">
      <w:pPr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  <w:r w:rsidRPr="008D3CBE">
        <w:rPr>
          <w:rFonts w:ascii="仿宋" w:eastAsia="仿宋" w:hAnsi="仿宋"/>
          <w:color w:val="000000" w:themeColor="text1"/>
          <w:sz w:val="36"/>
          <w:szCs w:val="36"/>
        </w:rPr>
        <w:t xml:space="preserve"> </w:t>
      </w:r>
      <w:r w:rsidRPr="008D3CBE">
        <w:rPr>
          <w:rFonts w:ascii="仿宋" w:eastAsia="仿宋" w:hAnsi="仿宋"/>
          <w:b/>
          <w:sz w:val="36"/>
          <w:szCs w:val="36"/>
        </w:rPr>
        <w:t>罗剑</w:t>
      </w:r>
      <w:r w:rsidR="0097341C">
        <w:rPr>
          <w:rFonts w:ascii="仿宋" w:eastAsia="仿宋" w:hAnsi="仿宋" w:hint="eastAsia"/>
          <w:b/>
          <w:sz w:val="36"/>
          <w:szCs w:val="36"/>
        </w:rPr>
        <w:t xml:space="preserve">　</w:t>
      </w:r>
      <w:r w:rsidRPr="008D3CBE">
        <w:rPr>
          <w:rFonts w:ascii="仿宋" w:eastAsia="仿宋" w:hAnsi="仿宋" w:hint="eastAsia"/>
          <w:b/>
          <w:sz w:val="36"/>
          <w:szCs w:val="36"/>
        </w:rPr>
        <w:t>编著</w:t>
      </w:r>
    </w:p>
    <w:p w:rsidR="00AD0408" w:rsidRPr="00AD0408" w:rsidRDefault="00AD0408" w:rsidP="00AD0408">
      <w:pPr>
        <w:spacing w:line="500" w:lineRule="exact"/>
        <w:ind w:firstLineChars="500" w:firstLine="1600"/>
        <w:rPr>
          <w:rFonts w:ascii="仿宋" w:eastAsia="仿宋" w:hAnsi="仿宋"/>
          <w:sz w:val="32"/>
          <w:szCs w:val="32"/>
        </w:rPr>
      </w:pPr>
    </w:p>
    <w:p w:rsidR="00AD0408" w:rsidRPr="00AD0408" w:rsidRDefault="00AD0408" w:rsidP="00AD0408">
      <w:pPr>
        <w:widowControl/>
        <w:jc w:val="center"/>
        <w:rPr>
          <w:rFonts w:asciiTheme="minorEastAsia" w:hAnsiTheme="minorEastAsia" w:cs="宋体"/>
          <w:b/>
          <w:color w:val="000000"/>
          <w:kern w:val="0"/>
          <w:sz w:val="32"/>
          <w:szCs w:val="32"/>
        </w:rPr>
      </w:pPr>
      <w:r w:rsidRPr="00AD0408">
        <w:rPr>
          <w:rFonts w:asciiTheme="minorEastAsia" w:hAnsiTheme="minorEastAsia" w:cs="宋体" w:hint="eastAsia"/>
          <w:b/>
          <w:color w:val="000000"/>
          <w:kern w:val="0"/>
          <w:sz w:val="32"/>
          <w:szCs w:val="32"/>
        </w:rPr>
        <w:t xml:space="preserve"> </w:t>
      </w:r>
      <w:r w:rsidRPr="00AD0408">
        <w:rPr>
          <w:rFonts w:ascii="黑体" w:eastAsia="黑体" w:hAnsi="黑体"/>
          <w:b/>
          <w:noProof/>
          <w:sz w:val="32"/>
          <w:szCs w:val="32"/>
        </w:rPr>
        <w:drawing>
          <wp:inline distT="0" distB="0" distL="0" distR="0" wp14:anchorId="01A13072" wp14:editId="1FCC25B6">
            <wp:extent cx="2486025" cy="1714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71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408" w:rsidRPr="00AD0408" w:rsidRDefault="00AD0408" w:rsidP="00AD0408">
      <w:pPr>
        <w:widowControl/>
        <w:jc w:val="center"/>
        <w:rPr>
          <w:rFonts w:ascii="黑体" w:eastAsia="黑体" w:hAnsi="黑体" w:cs="宋体"/>
          <w:b/>
          <w:color w:val="000000"/>
          <w:kern w:val="0"/>
          <w:sz w:val="32"/>
          <w:szCs w:val="32"/>
        </w:rPr>
      </w:pPr>
    </w:p>
    <w:p w:rsidR="00AD0408" w:rsidRPr="00AD0408" w:rsidRDefault="00AD0408" w:rsidP="00AD0408">
      <w:pPr>
        <w:rPr>
          <w:rFonts w:ascii="黑体" w:eastAsia="黑体" w:hAnsi="黑体"/>
          <w:b/>
          <w:color w:val="000000" w:themeColor="text1"/>
          <w:szCs w:val="28"/>
        </w:rPr>
      </w:pPr>
      <w:r w:rsidRPr="00AD0408">
        <w:rPr>
          <w:rFonts w:ascii="黑体" w:eastAsia="黑体" w:hAnsi="黑体" w:hint="eastAsia"/>
          <w:b/>
          <w:color w:val="000000" w:themeColor="text1"/>
          <w:szCs w:val="28"/>
        </w:rPr>
        <w:t>推荐理由</w:t>
      </w:r>
    </w:p>
    <w:p w:rsidR="00AD0408" w:rsidRPr="008D3CBE" w:rsidRDefault="00AD0408" w:rsidP="008D3CBE">
      <w:pPr>
        <w:spacing w:line="520" w:lineRule="exact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  <w:r w:rsidRPr="008D3CBE">
        <w:rPr>
          <w:rFonts w:ascii="仿宋" w:eastAsia="仿宋" w:hAnsi="仿宋" w:cs="仿宋"/>
          <w:szCs w:val="28"/>
          <w:shd w:val="clear" w:color="auto" w:fill="FFFFFF"/>
        </w:rPr>
        <w:t>本书本书以国内著名设计师罗剑所经历的设计案例</w:t>
      </w:r>
      <w:r w:rsidRPr="008D3CBE">
        <w:rPr>
          <w:rFonts w:ascii="仿宋" w:eastAsia="仿宋" w:hAnsi="仿宋" w:cs="仿宋" w:hint="eastAsia"/>
          <w:szCs w:val="28"/>
          <w:shd w:val="clear" w:color="auto" w:fill="FFFFFF"/>
        </w:rPr>
        <w:t>,</w:t>
      </w:r>
      <w:r w:rsidRPr="008D3CBE">
        <w:rPr>
          <w:rFonts w:ascii="仿宋" w:eastAsia="仿宋" w:hAnsi="仿宋" w:cs="仿宋"/>
          <w:szCs w:val="28"/>
          <w:shd w:val="clear" w:color="auto" w:fill="FFFFFF"/>
        </w:rPr>
        <w:t>通过实例讲解了工业设计项目流程中的每一步骤，清晰完整地解释产品设计各个环节可能遇到的问题，对产品设计造型的推敲方法等。</w:t>
      </w:r>
    </w:p>
    <w:p w:rsidR="009368F2" w:rsidRDefault="009368F2" w:rsidP="00E0479B">
      <w:pPr>
        <w:spacing w:line="500" w:lineRule="exact"/>
        <w:ind w:firstLineChars="200" w:firstLine="562"/>
        <w:jc w:val="left"/>
        <w:rPr>
          <w:rFonts w:ascii="仿宋" w:eastAsia="仿宋" w:hAnsi="仿宋"/>
          <w:b/>
          <w:bCs/>
          <w:szCs w:val="28"/>
        </w:rPr>
      </w:pPr>
    </w:p>
    <w:p w:rsidR="00E41460" w:rsidRDefault="00E41460" w:rsidP="00E0479B">
      <w:pPr>
        <w:spacing w:line="500" w:lineRule="exact"/>
        <w:ind w:firstLineChars="200" w:firstLine="562"/>
        <w:jc w:val="left"/>
        <w:rPr>
          <w:rFonts w:ascii="仿宋" w:eastAsia="仿宋" w:hAnsi="仿宋"/>
          <w:b/>
          <w:bCs/>
          <w:szCs w:val="28"/>
        </w:rPr>
      </w:pPr>
    </w:p>
    <w:p w:rsidR="00E41460" w:rsidRPr="00E0479B" w:rsidRDefault="00E41460" w:rsidP="00E0479B">
      <w:pPr>
        <w:spacing w:line="500" w:lineRule="exact"/>
        <w:ind w:firstLineChars="200" w:firstLine="562"/>
        <w:jc w:val="left"/>
        <w:rPr>
          <w:rFonts w:ascii="仿宋" w:eastAsia="仿宋" w:hAnsi="仿宋"/>
          <w:b/>
          <w:bCs/>
          <w:szCs w:val="28"/>
        </w:rPr>
      </w:pPr>
    </w:p>
    <w:p w:rsidR="00AD0408" w:rsidRPr="0097341C" w:rsidRDefault="00AD0408" w:rsidP="009368F2">
      <w:pPr>
        <w:spacing w:line="500" w:lineRule="exact"/>
        <w:jc w:val="left"/>
        <w:rPr>
          <w:rFonts w:ascii="黑体" w:eastAsia="黑体" w:hAnsi="黑体"/>
          <w:b/>
          <w:szCs w:val="28"/>
        </w:rPr>
      </w:pPr>
      <w:r w:rsidRPr="0097341C">
        <w:rPr>
          <w:rFonts w:ascii="黑体" w:eastAsia="黑体" w:hAnsi="黑体" w:hint="eastAsia"/>
          <w:b/>
          <w:szCs w:val="28"/>
        </w:rPr>
        <w:t>馆藏</w:t>
      </w:r>
      <w:r w:rsidRPr="0097341C">
        <w:rPr>
          <w:rFonts w:ascii="黑体" w:eastAsia="黑体" w:hAnsi="黑体"/>
          <w:b/>
          <w:szCs w:val="28"/>
        </w:rPr>
        <w:t>信息</w:t>
      </w:r>
    </w:p>
    <w:p w:rsidR="00AD0408" w:rsidRPr="00E0479B" w:rsidRDefault="00571959" w:rsidP="00197B44">
      <w:pPr>
        <w:spacing w:line="600" w:lineRule="auto"/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44A4658" wp14:editId="5219BBF8">
            <wp:extent cx="5274310" cy="7715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319" w:rsidRPr="00E0479B">
        <w:rPr>
          <w:b/>
          <w:noProof/>
        </w:rPr>
        <w:t xml:space="preserve"> </w:t>
      </w:r>
    </w:p>
    <w:p w:rsidR="00AD0408" w:rsidRPr="00197B44" w:rsidRDefault="001F4A9D" w:rsidP="00197B44">
      <w:pPr>
        <w:spacing w:line="600" w:lineRule="auto"/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58E522C" wp14:editId="44696581">
            <wp:extent cx="5131558" cy="4432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5289" cy="44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082" w:rsidRDefault="00156082" w:rsidP="00AD0408">
      <w:pPr>
        <w:jc w:val="center"/>
        <w:rPr>
          <w:rFonts w:ascii="黑体" w:eastAsia="黑体" w:hAnsi="黑体"/>
          <w:b/>
          <w:sz w:val="52"/>
        </w:rPr>
      </w:pPr>
    </w:p>
    <w:p w:rsidR="0011020F" w:rsidRDefault="0011020F" w:rsidP="00AD0408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E41460" w:rsidRDefault="00E41460" w:rsidP="00AD0408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AD0408" w:rsidRPr="008D3CBE" w:rsidRDefault="00AD0408" w:rsidP="00AD0408">
      <w:pPr>
        <w:jc w:val="center"/>
        <w:rPr>
          <w:rFonts w:ascii="黑体" w:eastAsia="黑体" w:hAnsi="黑体"/>
          <w:b/>
          <w:sz w:val="44"/>
          <w:szCs w:val="44"/>
        </w:rPr>
      </w:pPr>
      <w:r w:rsidRPr="008D3CBE">
        <w:rPr>
          <w:rFonts w:ascii="黑体" w:eastAsia="黑体" w:hAnsi="黑体" w:hint="eastAsia"/>
          <w:b/>
          <w:sz w:val="44"/>
          <w:szCs w:val="44"/>
        </w:rPr>
        <w:t>《造房子》</w:t>
      </w:r>
    </w:p>
    <w:p w:rsidR="00AD0408" w:rsidRPr="008D3CBE" w:rsidRDefault="00AD0408" w:rsidP="0097341C">
      <w:pPr>
        <w:pStyle w:val="a6"/>
      </w:pPr>
      <w:r w:rsidRPr="008D3CBE">
        <w:rPr>
          <w:rFonts w:hint="eastAsia"/>
        </w:rPr>
        <w:t xml:space="preserve"> </w:t>
      </w:r>
      <w:r w:rsidRPr="008D3CBE">
        <w:t>王澍</w:t>
      </w:r>
      <w:r w:rsidR="0097341C">
        <w:rPr>
          <w:rFonts w:hint="eastAsia"/>
        </w:rPr>
        <w:t xml:space="preserve">　</w:t>
      </w:r>
      <w:r w:rsidRPr="008D3CBE">
        <w:rPr>
          <w:rFonts w:hint="eastAsia"/>
        </w:rPr>
        <w:t>著</w:t>
      </w:r>
      <w:r w:rsidRPr="008D3CBE">
        <w:rPr>
          <w:rFonts w:hint="eastAsia"/>
        </w:rPr>
        <w:t xml:space="preserve"> </w:t>
      </w:r>
    </w:p>
    <w:p w:rsidR="00AD0408" w:rsidRPr="00AD0408" w:rsidRDefault="00AD0408" w:rsidP="00AD0408">
      <w:pPr>
        <w:rPr>
          <w:rFonts w:ascii="PingFangSC-Medium" w:hAnsi="PingFangSC-Medium" w:hint="eastAsia"/>
          <w:b/>
          <w:bCs/>
          <w:noProof/>
          <w:color w:val="333333"/>
          <w:sz w:val="36"/>
          <w:szCs w:val="36"/>
          <w:shd w:val="clear" w:color="auto" w:fill="FFFFFF"/>
        </w:rPr>
      </w:pPr>
      <w:r w:rsidRPr="00AD0408"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0014897" wp14:editId="5C4A9834">
            <wp:simplePos x="0" y="0"/>
            <wp:positionH relativeFrom="column">
              <wp:posOffset>2089785</wp:posOffset>
            </wp:positionH>
            <wp:positionV relativeFrom="paragraph">
              <wp:posOffset>152400</wp:posOffset>
            </wp:positionV>
            <wp:extent cx="1469390" cy="1800225"/>
            <wp:effectExtent l="0" t="0" r="0" b="0"/>
            <wp:wrapSquare wrapText="bothSides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408" w:rsidRPr="00AD0408" w:rsidRDefault="00AD0408" w:rsidP="00AD0408">
      <w:pPr>
        <w:ind w:firstLineChars="200" w:firstLine="720"/>
        <w:jc w:val="center"/>
        <w:rPr>
          <w:sz w:val="36"/>
          <w:szCs w:val="36"/>
        </w:rPr>
      </w:pPr>
    </w:p>
    <w:p w:rsidR="00AD0408" w:rsidRPr="00AD0408" w:rsidRDefault="00AD0408" w:rsidP="00AD0408">
      <w:pPr>
        <w:ind w:firstLineChars="200" w:firstLine="720"/>
        <w:jc w:val="center"/>
        <w:rPr>
          <w:sz w:val="36"/>
          <w:szCs w:val="36"/>
        </w:rPr>
      </w:pPr>
    </w:p>
    <w:p w:rsidR="00AD0408" w:rsidRPr="00AD0408" w:rsidRDefault="00AD0408" w:rsidP="00AD0408">
      <w:pPr>
        <w:ind w:firstLineChars="200" w:firstLine="720"/>
        <w:jc w:val="center"/>
        <w:rPr>
          <w:sz w:val="36"/>
          <w:szCs w:val="36"/>
        </w:rPr>
      </w:pPr>
    </w:p>
    <w:p w:rsidR="00AD0408" w:rsidRPr="00AD0408" w:rsidRDefault="00AD0408" w:rsidP="00AD0408">
      <w:pPr>
        <w:spacing w:line="500" w:lineRule="exact"/>
        <w:jc w:val="left"/>
        <w:rPr>
          <w:sz w:val="36"/>
          <w:szCs w:val="36"/>
        </w:rPr>
      </w:pPr>
    </w:p>
    <w:p w:rsidR="00AD0408" w:rsidRPr="00AD0408" w:rsidRDefault="00AD0408" w:rsidP="00AD0408">
      <w:pPr>
        <w:spacing w:line="500" w:lineRule="exact"/>
        <w:jc w:val="left"/>
        <w:rPr>
          <w:rFonts w:ascii="黑体" w:eastAsia="黑体" w:hAnsi="黑体"/>
          <w:b/>
          <w:color w:val="000000" w:themeColor="text1"/>
          <w:szCs w:val="28"/>
        </w:rPr>
      </w:pPr>
      <w:r w:rsidRPr="00AD0408">
        <w:rPr>
          <w:rFonts w:ascii="黑体" w:eastAsia="黑体" w:hAnsi="黑体"/>
          <w:b/>
          <w:color w:val="000000" w:themeColor="text1"/>
          <w:szCs w:val="28"/>
        </w:rPr>
        <w:t>名家</w:t>
      </w:r>
      <w:r w:rsidRPr="00AD0408">
        <w:rPr>
          <w:rFonts w:ascii="黑体" w:eastAsia="黑体" w:hAnsi="黑体" w:hint="eastAsia"/>
          <w:b/>
          <w:color w:val="000000" w:themeColor="text1"/>
          <w:szCs w:val="28"/>
        </w:rPr>
        <w:t>推荐</w:t>
      </w:r>
    </w:p>
    <w:p w:rsidR="00AD0408" w:rsidRPr="008D3CBE" w:rsidRDefault="00AD0408" w:rsidP="008D3CBE">
      <w:pPr>
        <w:spacing w:line="520" w:lineRule="exact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  <w:r w:rsidRPr="008D3CBE">
        <w:rPr>
          <w:rFonts w:ascii="仿宋" w:eastAsia="仿宋" w:hAnsi="仿宋" w:cs="仿宋" w:hint="eastAsia"/>
          <w:szCs w:val="28"/>
          <w:shd w:val="clear" w:color="auto" w:fill="FFFFFF"/>
        </w:rPr>
        <w:t>“王澍的作品扎根本土并展现出深厚的文化底蕴，他证明了中国筑不全是平庸的批量生产和张扬设计的复制。”</w:t>
      </w:r>
      <w:r w:rsidRPr="008D3CBE">
        <w:rPr>
          <w:rFonts w:ascii="仿宋" w:eastAsia="仿宋" w:hAnsi="仿宋" w:cs="仿宋" w:hint="eastAsia"/>
          <w:szCs w:val="28"/>
          <w:shd w:val="clear" w:color="auto" w:fill="FFFFFF"/>
        </w:rPr>
        <w:br/>
        <w:t xml:space="preserve">             </w:t>
      </w:r>
      <w:r w:rsidR="009368F2" w:rsidRPr="008D3CBE">
        <w:rPr>
          <w:rFonts w:ascii="仿宋" w:eastAsia="仿宋" w:hAnsi="仿宋" w:cs="仿宋"/>
          <w:szCs w:val="28"/>
          <w:shd w:val="clear" w:color="auto" w:fill="FFFFFF"/>
        </w:rPr>
        <w:t xml:space="preserve">       </w:t>
      </w:r>
      <w:r w:rsidRPr="008D3CBE">
        <w:rPr>
          <w:rFonts w:ascii="仿宋" w:eastAsia="仿宋" w:hAnsi="仿宋" w:cs="仿宋" w:hint="eastAsia"/>
          <w:szCs w:val="28"/>
          <w:shd w:val="clear" w:color="auto" w:fill="FFFFFF"/>
        </w:rPr>
        <w:t xml:space="preserve"> ——（建筑师，普利兹克奖评委）  张永和</w:t>
      </w:r>
    </w:p>
    <w:p w:rsidR="009368F2" w:rsidRPr="00E0479B" w:rsidRDefault="009368F2" w:rsidP="00E0479B">
      <w:pPr>
        <w:spacing w:line="500" w:lineRule="exact"/>
        <w:ind w:firstLineChars="200" w:firstLine="562"/>
        <w:jc w:val="left"/>
        <w:rPr>
          <w:rFonts w:ascii="仿宋" w:eastAsia="仿宋" w:hAnsi="仿宋"/>
          <w:b/>
          <w:bCs/>
          <w:szCs w:val="28"/>
        </w:rPr>
      </w:pPr>
    </w:p>
    <w:p w:rsidR="00197B44" w:rsidRPr="009A4F78" w:rsidRDefault="00AD0408" w:rsidP="009368F2">
      <w:pPr>
        <w:spacing w:line="500" w:lineRule="exact"/>
        <w:jc w:val="left"/>
        <w:rPr>
          <w:rFonts w:ascii="黑体" w:eastAsia="黑体" w:hAnsi="黑体"/>
          <w:b/>
          <w:szCs w:val="28"/>
        </w:rPr>
      </w:pPr>
      <w:r w:rsidRPr="009A4F78">
        <w:rPr>
          <w:rFonts w:ascii="黑体" w:eastAsia="黑体" w:hAnsi="黑体" w:hint="eastAsia"/>
          <w:b/>
          <w:szCs w:val="28"/>
        </w:rPr>
        <w:t>馆藏</w:t>
      </w:r>
      <w:r w:rsidRPr="009A4F78">
        <w:rPr>
          <w:rFonts w:ascii="黑体" w:eastAsia="黑体" w:hAnsi="黑体"/>
          <w:b/>
          <w:szCs w:val="28"/>
        </w:rPr>
        <w:t>信息</w:t>
      </w:r>
    </w:p>
    <w:p w:rsidR="009023F1" w:rsidRDefault="00EC2336">
      <w:r>
        <w:rPr>
          <w:noProof/>
        </w:rPr>
        <w:drawing>
          <wp:inline distT="0" distB="0" distL="0" distR="0" wp14:anchorId="03B477D5" wp14:editId="6F09CD8A">
            <wp:extent cx="5407660" cy="1362710"/>
            <wp:effectExtent l="0" t="0" r="254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336" w:rsidRDefault="00EC2336">
      <w:r>
        <w:rPr>
          <w:noProof/>
        </w:rPr>
        <w:drawing>
          <wp:inline distT="0" distB="0" distL="0" distR="0" wp14:anchorId="4DB61DD7" wp14:editId="3E8F94CC">
            <wp:extent cx="5602406" cy="80835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927" cy="80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3F1" w:rsidRDefault="009023F1"/>
    <w:p w:rsidR="00E0479B" w:rsidRDefault="00E0479B" w:rsidP="009023F1">
      <w:pPr>
        <w:jc w:val="center"/>
        <w:rPr>
          <w:rFonts w:ascii="黑体" w:eastAsia="黑体" w:hAnsi="黑体"/>
          <w:b/>
          <w:sz w:val="52"/>
        </w:rPr>
      </w:pPr>
    </w:p>
    <w:p w:rsidR="00C61523" w:rsidRDefault="00C61523" w:rsidP="009023F1">
      <w:pPr>
        <w:jc w:val="center"/>
        <w:rPr>
          <w:rFonts w:ascii="黑体" w:eastAsia="黑体" w:hAnsi="黑体"/>
          <w:b/>
          <w:sz w:val="52"/>
        </w:rPr>
      </w:pPr>
    </w:p>
    <w:p w:rsidR="009023F1" w:rsidRPr="008D3CBE" w:rsidRDefault="009023F1" w:rsidP="009023F1">
      <w:pPr>
        <w:jc w:val="center"/>
        <w:rPr>
          <w:rFonts w:ascii="黑体" w:eastAsia="黑体" w:hAnsi="黑体"/>
          <w:b/>
          <w:sz w:val="44"/>
          <w:szCs w:val="44"/>
        </w:rPr>
      </w:pPr>
      <w:r w:rsidRPr="008D3CBE">
        <w:rPr>
          <w:rFonts w:ascii="黑体" w:eastAsia="黑体" w:hAnsi="黑体" w:hint="eastAsia"/>
          <w:b/>
          <w:sz w:val="44"/>
          <w:szCs w:val="44"/>
        </w:rPr>
        <w:t>《木工</w:t>
      </w:r>
      <w:r w:rsidRPr="008D3CBE">
        <w:rPr>
          <w:rFonts w:ascii="黑体" w:eastAsia="黑体" w:hAnsi="黑体"/>
          <w:b/>
          <w:sz w:val="44"/>
          <w:szCs w:val="44"/>
        </w:rPr>
        <w:t>全书</w:t>
      </w:r>
      <w:r w:rsidRPr="008D3CBE">
        <w:rPr>
          <w:rFonts w:ascii="黑体" w:eastAsia="黑体" w:hAnsi="黑体" w:hint="eastAsia"/>
          <w:b/>
          <w:sz w:val="44"/>
          <w:szCs w:val="44"/>
        </w:rPr>
        <w:t>》</w:t>
      </w:r>
    </w:p>
    <w:p w:rsidR="009023F1" w:rsidRPr="008D3CBE" w:rsidRDefault="009023F1" w:rsidP="00321A25">
      <w:pPr>
        <w:jc w:val="center"/>
        <w:rPr>
          <w:rFonts w:ascii="仿宋" w:eastAsia="仿宋" w:hAnsi="仿宋"/>
          <w:b/>
          <w:sz w:val="36"/>
          <w:szCs w:val="36"/>
        </w:rPr>
      </w:pPr>
      <w:r w:rsidRPr="008D3CBE">
        <w:rPr>
          <w:rFonts w:ascii="黑体" w:eastAsia="黑体" w:hAnsi="黑体"/>
          <w:b/>
          <w:sz w:val="36"/>
          <w:szCs w:val="36"/>
        </w:rPr>
        <w:t xml:space="preserve"> </w:t>
      </w:r>
      <w:r w:rsidRPr="008D3CBE">
        <w:rPr>
          <w:rFonts w:ascii="仿宋" w:eastAsia="仿宋" w:hAnsi="仿宋"/>
          <w:b/>
          <w:sz w:val="36"/>
          <w:szCs w:val="36"/>
        </w:rPr>
        <w:t>英国DK出版社</w:t>
      </w:r>
      <w:r w:rsidR="009A4F78">
        <w:rPr>
          <w:rFonts w:ascii="仿宋" w:eastAsia="仿宋" w:hAnsi="仿宋" w:hint="eastAsia"/>
          <w:b/>
          <w:sz w:val="36"/>
          <w:szCs w:val="36"/>
        </w:rPr>
        <w:t xml:space="preserve">　</w:t>
      </w:r>
      <w:r w:rsidRPr="008D3CBE">
        <w:rPr>
          <w:rFonts w:ascii="仿宋" w:eastAsia="仿宋" w:hAnsi="仿宋" w:hint="eastAsia"/>
          <w:b/>
          <w:sz w:val="36"/>
          <w:szCs w:val="36"/>
        </w:rPr>
        <w:t>编著</w:t>
      </w:r>
    </w:p>
    <w:p w:rsidR="009023F1" w:rsidRPr="00C118FE" w:rsidRDefault="009023F1" w:rsidP="009023F1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9023F1" w:rsidRDefault="009023F1" w:rsidP="009023F1">
      <w:pPr>
        <w:jc w:val="center"/>
        <w:rPr>
          <w:szCs w:val="21"/>
        </w:rPr>
      </w:pPr>
      <w:r>
        <w:rPr>
          <w:rFonts w:ascii="黑体" w:eastAsia="黑体" w:hAnsi="黑体" w:hint="eastAsia"/>
          <w:b/>
          <w:noProof/>
          <w:sz w:val="32"/>
          <w:szCs w:val="32"/>
        </w:rPr>
        <w:drawing>
          <wp:inline distT="0" distB="0" distL="0" distR="0" wp14:anchorId="1000EF6F" wp14:editId="0EEE1F23">
            <wp:extent cx="1305780" cy="1748413"/>
            <wp:effectExtent l="0" t="0" r="889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77" cy="17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F1" w:rsidRDefault="009023F1" w:rsidP="009023F1">
      <w:pPr>
        <w:spacing w:line="480" w:lineRule="auto"/>
        <w:rPr>
          <w:rFonts w:ascii="黑体" w:eastAsia="黑体" w:hAnsi="黑体"/>
          <w:b/>
          <w:color w:val="000000" w:themeColor="text1"/>
          <w:sz w:val="44"/>
          <w:szCs w:val="44"/>
        </w:rPr>
      </w:pPr>
    </w:p>
    <w:p w:rsidR="009023F1" w:rsidRPr="009023F1" w:rsidRDefault="009023F1" w:rsidP="009023F1">
      <w:pPr>
        <w:spacing w:line="480" w:lineRule="auto"/>
        <w:rPr>
          <w:rFonts w:ascii="黑体" w:eastAsia="黑体" w:hAnsi="黑体"/>
          <w:b/>
          <w:color w:val="000000" w:themeColor="text1"/>
          <w:szCs w:val="28"/>
        </w:rPr>
      </w:pPr>
      <w:r w:rsidRPr="009023F1">
        <w:rPr>
          <w:rFonts w:ascii="黑体" w:eastAsia="黑体" w:hAnsi="黑体" w:hint="eastAsia"/>
          <w:b/>
          <w:color w:val="000000" w:themeColor="text1"/>
          <w:szCs w:val="28"/>
        </w:rPr>
        <w:t>推荐理由</w:t>
      </w:r>
    </w:p>
    <w:p w:rsidR="009023F1" w:rsidRPr="008D3CBE" w:rsidRDefault="009023F1" w:rsidP="008D3CBE">
      <w:pPr>
        <w:spacing w:line="520" w:lineRule="exact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  <w:r w:rsidRPr="008D3CBE">
        <w:rPr>
          <w:rFonts w:ascii="仿宋" w:eastAsia="仿宋" w:hAnsi="仿宋" w:cs="仿宋" w:hint="eastAsia"/>
          <w:szCs w:val="28"/>
          <w:shd w:val="clear" w:color="auto" w:fill="FFFFFF"/>
        </w:rPr>
        <w:t>本书通过</w:t>
      </w:r>
      <w:r w:rsidRPr="008D3CBE">
        <w:rPr>
          <w:rFonts w:ascii="仿宋" w:eastAsia="仿宋" w:hAnsi="仿宋" w:cs="仿宋"/>
          <w:szCs w:val="28"/>
          <w:shd w:val="clear" w:color="auto" w:fill="FFFFFF"/>
        </w:rPr>
        <w:t>2000幅高清照片详尽直观的呈现木工DIY技艺，特别是29种榫卯接合方式和制作25款由基础到进阶家具制作实例图片式详解，对读者很有帮助和挑战性。是一本木工学习必备手册。</w:t>
      </w:r>
    </w:p>
    <w:p w:rsidR="009368F2" w:rsidRPr="00E0479B" w:rsidRDefault="009368F2" w:rsidP="00E0479B">
      <w:pPr>
        <w:spacing w:line="500" w:lineRule="exact"/>
        <w:ind w:firstLineChars="200" w:firstLine="562"/>
        <w:jc w:val="left"/>
        <w:rPr>
          <w:rFonts w:ascii="仿宋" w:eastAsia="仿宋" w:hAnsi="仿宋"/>
          <w:b/>
          <w:bCs/>
          <w:szCs w:val="28"/>
        </w:rPr>
      </w:pPr>
    </w:p>
    <w:p w:rsidR="009023F1" w:rsidRPr="009A4F78" w:rsidRDefault="009023F1">
      <w:pPr>
        <w:rPr>
          <w:rFonts w:ascii="黑体" w:eastAsia="黑体" w:hAnsi="黑体"/>
          <w:b/>
          <w:szCs w:val="28"/>
        </w:rPr>
      </w:pPr>
      <w:r w:rsidRPr="009A4F78">
        <w:rPr>
          <w:rFonts w:ascii="黑体" w:eastAsia="黑体" w:hAnsi="黑体" w:hint="eastAsia"/>
          <w:b/>
          <w:szCs w:val="28"/>
        </w:rPr>
        <w:t>馆藏</w:t>
      </w:r>
      <w:r w:rsidRPr="009A4F78">
        <w:rPr>
          <w:rFonts w:ascii="黑体" w:eastAsia="黑体" w:hAnsi="黑体"/>
          <w:b/>
          <w:szCs w:val="28"/>
        </w:rPr>
        <w:t>信息</w:t>
      </w:r>
    </w:p>
    <w:p w:rsidR="00EC2336" w:rsidRDefault="00EC2336">
      <w:pPr>
        <w:rPr>
          <w:szCs w:val="28"/>
        </w:rPr>
      </w:pPr>
      <w:r>
        <w:rPr>
          <w:noProof/>
        </w:rPr>
        <w:drawing>
          <wp:inline distT="0" distB="0" distL="0" distR="0" wp14:anchorId="706056E9" wp14:editId="1E84ABAD">
            <wp:extent cx="5274310" cy="93662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3F1" w:rsidRDefault="00EC2336">
      <w:pPr>
        <w:rPr>
          <w:szCs w:val="28"/>
        </w:rPr>
      </w:pPr>
      <w:r>
        <w:rPr>
          <w:noProof/>
        </w:rPr>
        <w:drawing>
          <wp:inline distT="0" distB="0" distL="0" distR="0" wp14:anchorId="1D633CDF" wp14:editId="648A888E">
            <wp:extent cx="5254388" cy="342265"/>
            <wp:effectExtent l="0" t="0" r="381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023" cy="34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336" w:rsidRDefault="00EC2336">
      <w:pPr>
        <w:rPr>
          <w:szCs w:val="28"/>
        </w:rPr>
      </w:pPr>
      <w:r>
        <w:rPr>
          <w:noProof/>
        </w:rPr>
        <w:drawing>
          <wp:inline distT="0" distB="0" distL="0" distR="0" wp14:anchorId="55ECEBEA" wp14:editId="67CE9C10">
            <wp:extent cx="5206621" cy="375920"/>
            <wp:effectExtent l="0" t="0" r="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8059" cy="37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3F1" w:rsidRDefault="009023F1">
      <w:pPr>
        <w:rPr>
          <w:szCs w:val="28"/>
        </w:rPr>
      </w:pPr>
    </w:p>
    <w:p w:rsidR="00E41460" w:rsidRDefault="002600E5" w:rsidP="00E41460">
      <w:pPr>
        <w:widowControl/>
        <w:jc w:val="left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/>
          <w:b/>
          <w:sz w:val="44"/>
          <w:szCs w:val="44"/>
        </w:rPr>
        <w:br w:type="page"/>
      </w:r>
    </w:p>
    <w:p w:rsidR="00D11A48" w:rsidRDefault="00D11A48" w:rsidP="00E41460">
      <w:pPr>
        <w:widowControl/>
        <w:jc w:val="center"/>
        <w:rPr>
          <w:rFonts w:ascii="黑体" w:eastAsia="黑体" w:hAnsi="黑体"/>
          <w:b/>
          <w:sz w:val="44"/>
          <w:szCs w:val="44"/>
        </w:rPr>
      </w:pPr>
    </w:p>
    <w:p w:rsidR="00E41460" w:rsidRDefault="00E41460" w:rsidP="00E41460">
      <w:pPr>
        <w:widowControl/>
        <w:jc w:val="center"/>
        <w:rPr>
          <w:rFonts w:ascii="黑体" w:eastAsia="黑体" w:hAnsi="黑体"/>
          <w:b/>
          <w:sz w:val="44"/>
          <w:szCs w:val="44"/>
        </w:rPr>
      </w:pPr>
      <w:r w:rsidRPr="008D3CBE">
        <w:rPr>
          <w:rFonts w:ascii="黑体" w:eastAsia="黑体" w:hAnsi="黑体" w:hint="eastAsia"/>
          <w:b/>
          <w:sz w:val="44"/>
          <w:szCs w:val="44"/>
        </w:rPr>
        <w:t>《爱皮革：质感皮具轻松做》</w:t>
      </w:r>
    </w:p>
    <w:p w:rsidR="009023F1" w:rsidRPr="008D3CBE" w:rsidRDefault="009023F1" w:rsidP="00E41460">
      <w:pPr>
        <w:widowControl/>
        <w:jc w:val="center"/>
        <w:rPr>
          <w:rFonts w:ascii="仿宋" w:eastAsia="仿宋" w:hAnsi="仿宋"/>
          <w:b/>
          <w:sz w:val="36"/>
          <w:szCs w:val="36"/>
        </w:rPr>
      </w:pPr>
      <w:r w:rsidRPr="008D3CBE">
        <w:rPr>
          <w:rFonts w:ascii="仿宋" w:eastAsia="仿宋" w:hAnsi="仿宋" w:hint="eastAsia"/>
          <w:b/>
          <w:sz w:val="36"/>
          <w:szCs w:val="36"/>
        </w:rPr>
        <w:t>沈洁</w:t>
      </w:r>
      <w:r w:rsidR="009A4F78">
        <w:rPr>
          <w:rFonts w:ascii="仿宋" w:eastAsia="仿宋" w:hAnsi="仿宋" w:hint="eastAsia"/>
          <w:b/>
          <w:sz w:val="36"/>
          <w:szCs w:val="36"/>
        </w:rPr>
        <w:t xml:space="preserve">　</w:t>
      </w:r>
      <w:r w:rsidRPr="008D3CBE">
        <w:rPr>
          <w:rFonts w:ascii="仿宋" w:eastAsia="仿宋" w:hAnsi="仿宋" w:hint="eastAsia"/>
          <w:b/>
          <w:sz w:val="36"/>
          <w:szCs w:val="36"/>
        </w:rPr>
        <w:t>著</w:t>
      </w:r>
    </w:p>
    <w:p w:rsidR="009023F1" w:rsidRDefault="009023F1" w:rsidP="009023F1">
      <w:pPr>
        <w:ind w:firstLineChars="200" w:firstLine="643"/>
        <w:jc w:val="center"/>
        <w:rPr>
          <w:szCs w:val="21"/>
        </w:rPr>
      </w:pPr>
      <w:r>
        <w:rPr>
          <w:rFonts w:ascii="黑体" w:eastAsia="黑体" w:hAnsi="黑体" w:hint="eastAsia"/>
          <w:b/>
          <w:noProof/>
          <w:sz w:val="32"/>
          <w:szCs w:val="32"/>
        </w:rPr>
        <w:drawing>
          <wp:inline distT="0" distB="0" distL="0" distR="0" wp14:anchorId="4CF424BF" wp14:editId="4D32A4D4">
            <wp:extent cx="1555200" cy="2124000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0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F1" w:rsidRPr="009A4F78" w:rsidRDefault="009023F1" w:rsidP="009023F1">
      <w:pPr>
        <w:spacing w:line="500" w:lineRule="exact"/>
        <w:rPr>
          <w:rFonts w:ascii="黑体" w:eastAsia="黑体" w:hAnsi="黑体"/>
          <w:b/>
          <w:color w:val="000000" w:themeColor="text1"/>
          <w:szCs w:val="28"/>
        </w:rPr>
      </w:pPr>
      <w:r w:rsidRPr="009A4F78">
        <w:rPr>
          <w:rFonts w:ascii="黑体" w:eastAsia="黑体" w:hAnsi="黑体" w:hint="eastAsia"/>
          <w:b/>
          <w:color w:val="000000" w:themeColor="text1"/>
          <w:szCs w:val="28"/>
        </w:rPr>
        <w:t>推荐理由</w:t>
      </w:r>
    </w:p>
    <w:p w:rsidR="009023F1" w:rsidRPr="008D3CBE" w:rsidRDefault="009023F1" w:rsidP="008D3CBE">
      <w:pPr>
        <w:spacing w:line="520" w:lineRule="exact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  <w:r w:rsidRPr="008D3CBE">
        <w:rPr>
          <w:rFonts w:ascii="仿宋" w:eastAsia="仿宋" w:hAnsi="仿宋" w:cs="仿宋" w:hint="eastAsia"/>
          <w:szCs w:val="28"/>
          <w:shd w:val="clear" w:color="auto" w:fill="FFFFFF"/>
        </w:rPr>
        <w:t xml:space="preserve"> 本书</w:t>
      </w:r>
      <w:r w:rsidRPr="008D3CBE">
        <w:rPr>
          <w:rFonts w:ascii="仿宋" w:eastAsia="仿宋" w:hAnsi="仿宋" w:cs="仿宋"/>
          <w:szCs w:val="28"/>
          <w:shd w:val="clear" w:color="auto" w:fill="FFFFFF"/>
        </w:rPr>
        <w:t>全面系统的介绍皮革工艺，特别对皮革塑形、皮革封边蜡封、皮染水洗做旧制作技巧等做了全面详细的介绍</w:t>
      </w:r>
      <w:r w:rsidRPr="008D3CBE">
        <w:rPr>
          <w:rFonts w:ascii="仿宋" w:eastAsia="仿宋" w:hAnsi="仿宋" w:cs="仿宋" w:hint="eastAsia"/>
          <w:szCs w:val="28"/>
          <w:shd w:val="clear" w:color="auto" w:fill="FFFFFF"/>
        </w:rPr>
        <w:t>。</w:t>
      </w:r>
    </w:p>
    <w:p w:rsidR="009368F2" w:rsidRDefault="009368F2" w:rsidP="00E0479B">
      <w:pPr>
        <w:spacing w:line="500" w:lineRule="exact"/>
        <w:ind w:firstLineChars="200" w:firstLine="562"/>
        <w:jc w:val="left"/>
        <w:rPr>
          <w:rFonts w:ascii="仿宋" w:eastAsia="仿宋" w:hAnsi="仿宋"/>
          <w:b/>
          <w:bCs/>
          <w:szCs w:val="28"/>
        </w:rPr>
      </w:pPr>
    </w:p>
    <w:p w:rsidR="00E41460" w:rsidRDefault="00E41460" w:rsidP="00E0479B">
      <w:pPr>
        <w:spacing w:line="500" w:lineRule="exact"/>
        <w:ind w:firstLineChars="200" w:firstLine="562"/>
        <w:jc w:val="left"/>
        <w:rPr>
          <w:rFonts w:ascii="仿宋" w:eastAsia="仿宋" w:hAnsi="仿宋"/>
          <w:b/>
          <w:bCs/>
          <w:szCs w:val="28"/>
        </w:rPr>
      </w:pPr>
    </w:p>
    <w:p w:rsidR="00E41460" w:rsidRDefault="00E41460" w:rsidP="00E0479B">
      <w:pPr>
        <w:spacing w:line="500" w:lineRule="exact"/>
        <w:ind w:firstLineChars="200" w:firstLine="562"/>
        <w:jc w:val="left"/>
        <w:rPr>
          <w:rFonts w:ascii="仿宋" w:eastAsia="仿宋" w:hAnsi="仿宋"/>
          <w:b/>
          <w:bCs/>
          <w:szCs w:val="28"/>
        </w:rPr>
      </w:pPr>
    </w:p>
    <w:p w:rsidR="00E41460" w:rsidRDefault="00E41460" w:rsidP="00E0479B">
      <w:pPr>
        <w:spacing w:line="500" w:lineRule="exact"/>
        <w:ind w:firstLineChars="200" w:firstLine="562"/>
        <w:jc w:val="left"/>
        <w:rPr>
          <w:rFonts w:ascii="仿宋" w:eastAsia="仿宋" w:hAnsi="仿宋"/>
          <w:b/>
          <w:bCs/>
          <w:szCs w:val="28"/>
        </w:rPr>
      </w:pPr>
    </w:p>
    <w:p w:rsidR="00E41460" w:rsidRDefault="00E41460" w:rsidP="00E0479B">
      <w:pPr>
        <w:spacing w:line="500" w:lineRule="exact"/>
        <w:ind w:firstLineChars="200" w:firstLine="562"/>
        <w:jc w:val="left"/>
        <w:rPr>
          <w:rFonts w:ascii="仿宋" w:eastAsia="仿宋" w:hAnsi="仿宋"/>
          <w:b/>
          <w:bCs/>
          <w:szCs w:val="28"/>
        </w:rPr>
      </w:pPr>
    </w:p>
    <w:p w:rsidR="00E41460" w:rsidRPr="00E0479B" w:rsidRDefault="00E41460" w:rsidP="00E0479B">
      <w:pPr>
        <w:spacing w:line="500" w:lineRule="exact"/>
        <w:ind w:firstLineChars="200" w:firstLine="562"/>
        <w:jc w:val="left"/>
        <w:rPr>
          <w:rFonts w:ascii="仿宋" w:eastAsia="仿宋" w:hAnsi="仿宋"/>
          <w:b/>
          <w:bCs/>
          <w:szCs w:val="28"/>
        </w:rPr>
      </w:pPr>
    </w:p>
    <w:p w:rsidR="009023F1" w:rsidRPr="009A4F78" w:rsidRDefault="009023F1">
      <w:pPr>
        <w:rPr>
          <w:rFonts w:ascii="黑体" w:eastAsia="黑体" w:hAnsi="黑体"/>
          <w:b/>
          <w:szCs w:val="28"/>
        </w:rPr>
      </w:pPr>
      <w:r w:rsidRPr="009A4F78">
        <w:rPr>
          <w:rFonts w:ascii="黑体" w:eastAsia="黑体" w:hAnsi="黑体" w:hint="eastAsia"/>
          <w:b/>
          <w:szCs w:val="28"/>
        </w:rPr>
        <w:t>馆藏</w:t>
      </w:r>
      <w:r w:rsidRPr="009A4F78">
        <w:rPr>
          <w:rFonts w:ascii="黑体" w:eastAsia="黑体" w:hAnsi="黑体"/>
          <w:b/>
          <w:szCs w:val="28"/>
        </w:rPr>
        <w:t>信息</w:t>
      </w:r>
    </w:p>
    <w:p w:rsidR="009023F1" w:rsidRDefault="00EC2336">
      <w:pPr>
        <w:rPr>
          <w:szCs w:val="28"/>
        </w:rPr>
      </w:pPr>
      <w:r>
        <w:rPr>
          <w:noProof/>
        </w:rPr>
        <w:drawing>
          <wp:inline distT="0" distB="0" distL="0" distR="0" wp14:anchorId="24B9F659" wp14:editId="3776D49E">
            <wp:extent cx="5274310" cy="59880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41C" w:rsidRDefault="0097341C">
      <w:pPr>
        <w:widowControl/>
        <w:jc w:val="left"/>
        <w:rPr>
          <w:rFonts w:ascii="黑体" w:eastAsia="黑体" w:hAnsi="黑体"/>
          <w:b/>
          <w:bCs/>
          <w:sz w:val="44"/>
          <w:szCs w:val="44"/>
        </w:rPr>
      </w:pPr>
      <w:r>
        <w:rPr>
          <w:rFonts w:ascii="黑体" w:eastAsia="黑体" w:hAnsi="黑体"/>
          <w:b/>
          <w:bCs/>
          <w:sz w:val="44"/>
          <w:szCs w:val="44"/>
        </w:rPr>
        <w:br w:type="page"/>
      </w:r>
    </w:p>
    <w:p w:rsidR="00D11A48" w:rsidRDefault="00D11A48" w:rsidP="00FE611B">
      <w:pPr>
        <w:jc w:val="center"/>
        <w:rPr>
          <w:rFonts w:ascii="黑体" w:eastAsia="黑体" w:hAnsi="黑体"/>
          <w:b/>
          <w:bCs/>
          <w:sz w:val="44"/>
          <w:szCs w:val="44"/>
        </w:rPr>
      </w:pPr>
    </w:p>
    <w:p w:rsidR="00FE611B" w:rsidRPr="008D3CBE" w:rsidRDefault="00FE611B" w:rsidP="00FE611B">
      <w:pPr>
        <w:jc w:val="center"/>
        <w:rPr>
          <w:rFonts w:ascii="黑体" w:eastAsia="黑体" w:hAnsi="黑体"/>
          <w:b/>
          <w:bCs/>
          <w:sz w:val="44"/>
          <w:szCs w:val="44"/>
        </w:rPr>
      </w:pPr>
      <w:r w:rsidRPr="008D3CBE">
        <w:rPr>
          <w:rFonts w:ascii="黑体" w:eastAsia="黑体" w:hAnsi="黑体" w:hint="eastAsia"/>
          <w:b/>
          <w:bCs/>
          <w:sz w:val="44"/>
          <w:szCs w:val="44"/>
        </w:rPr>
        <w:t>《设计未来：基于物联网、机器人与基因技术的UX》</w:t>
      </w:r>
    </w:p>
    <w:p w:rsidR="00FE611B" w:rsidRPr="008D3CBE" w:rsidRDefault="00FE611B" w:rsidP="00FE611B">
      <w:pPr>
        <w:jc w:val="center"/>
        <w:rPr>
          <w:rFonts w:ascii="仿宋" w:eastAsia="仿宋" w:hAnsi="仿宋"/>
          <w:b/>
          <w:sz w:val="36"/>
          <w:szCs w:val="36"/>
        </w:rPr>
      </w:pPr>
      <w:r w:rsidRPr="008D3CBE">
        <w:rPr>
          <w:rFonts w:ascii="仿宋" w:eastAsia="仿宋" w:hAnsi="仿宋" w:hint="eastAsia"/>
          <w:b/>
          <w:sz w:val="36"/>
          <w:szCs w:val="36"/>
        </w:rPr>
        <w:t>[美]福利特</w:t>
      </w:r>
      <w:r w:rsidR="009A4F78">
        <w:rPr>
          <w:rFonts w:ascii="仿宋" w:eastAsia="仿宋" w:hAnsi="仿宋" w:hint="eastAsia"/>
          <w:b/>
          <w:sz w:val="36"/>
          <w:szCs w:val="36"/>
        </w:rPr>
        <w:t xml:space="preserve">　</w:t>
      </w:r>
      <w:r w:rsidRPr="008D3CBE">
        <w:rPr>
          <w:rFonts w:ascii="仿宋" w:eastAsia="仿宋" w:hAnsi="仿宋" w:hint="eastAsia"/>
          <w:b/>
          <w:sz w:val="36"/>
          <w:szCs w:val="36"/>
        </w:rPr>
        <w:t>著</w:t>
      </w:r>
    </w:p>
    <w:p w:rsidR="00FE611B" w:rsidRPr="00FE611B" w:rsidRDefault="00E0479B" w:rsidP="00FE611B">
      <w:pPr>
        <w:jc w:val="center"/>
        <w:rPr>
          <w:rFonts w:ascii="黑体" w:eastAsia="黑体" w:hAnsi="黑体"/>
          <w:b/>
          <w:bCs/>
          <w:sz w:val="52"/>
          <w:szCs w:val="52"/>
        </w:rPr>
      </w:pPr>
      <w:r w:rsidRPr="00FE611B">
        <w:rPr>
          <w:noProof/>
          <w:sz w:val="21"/>
        </w:rPr>
        <w:drawing>
          <wp:anchor distT="0" distB="0" distL="114300" distR="114300" simplePos="0" relativeHeight="251663360" behindDoc="0" locked="0" layoutInCell="1" allowOverlap="1" wp14:anchorId="6E6B81ED" wp14:editId="2D6453BD">
            <wp:simplePos x="0" y="0"/>
            <wp:positionH relativeFrom="margin">
              <wp:posOffset>1819275</wp:posOffset>
            </wp:positionH>
            <wp:positionV relativeFrom="paragraph">
              <wp:posOffset>180340</wp:posOffset>
            </wp:positionV>
            <wp:extent cx="1447800" cy="204597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11B" w:rsidRDefault="00FE611B" w:rsidP="00FE611B">
      <w:pPr>
        <w:rPr>
          <w:sz w:val="21"/>
        </w:rPr>
      </w:pPr>
    </w:p>
    <w:p w:rsidR="00E0479B" w:rsidRPr="00FE611B" w:rsidRDefault="00E0479B" w:rsidP="00FE611B">
      <w:pPr>
        <w:rPr>
          <w:sz w:val="21"/>
        </w:rPr>
      </w:pPr>
    </w:p>
    <w:p w:rsidR="00FE611B" w:rsidRPr="00FE611B" w:rsidRDefault="00E0479B" w:rsidP="00FE611B">
      <w:pPr>
        <w:rPr>
          <w:sz w:val="21"/>
        </w:rPr>
      </w:pPr>
      <w:r>
        <w:rPr>
          <w:rFonts w:hint="eastAsia"/>
          <w:sz w:val="21"/>
        </w:rPr>
        <w:t xml:space="preserve">    </w:t>
      </w:r>
    </w:p>
    <w:p w:rsidR="00FE611B" w:rsidRDefault="00FE611B" w:rsidP="00FE611B">
      <w:pPr>
        <w:rPr>
          <w:sz w:val="21"/>
        </w:rPr>
      </w:pPr>
    </w:p>
    <w:p w:rsidR="00E658FD" w:rsidRDefault="00E658FD" w:rsidP="00FE611B">
      <w:pPr>
        <w:rPr>
          <w:sz w:val="21"/>
        </w:rPr>
      </w:pPr>
    </w:p>
    <w:p w:rsidR="00E0479B" w:rsidRDefault="00E0479B" w:rsidP="00FE611B">
      <w:pPr>
        <w:rPr>
          <w:rFonts w:ascii="黑体" w:eastAsia="黑体" w:hAnsi="黑体"/>
          <w:b/>
          <w:szCs w:val="28"/>
        </w:rPr>
      </w:pPr>
    </w:p>
    <w:p w:rsidR="00FE611B" w:rsidRPr="00FE611B" w:rsidRDefault="00FE611B" w:rsidP="00FE611B">
      <w:pPr>
        <w:rPr>
          <w:rFonts w:ascii="黑体" w:eastAsia="黑体" w:hAnsi="黑体"/>
          <w:b/>
          <w:szCs w:val="28"/>
        </w:rPr>
      </w:pPr>
      <w:r w:rsidRPr="00FE611B">
        <w:rPr>
          <w:rFonts w:ascii="黑体" w:eastAsia="黑体" w:hAnsi="黑体" w:hint="eastAsia"/>
          <w:b/>
          <w:szCs w:val="28"/>
        </w:rPr>
        <w:t>名家推荐</w:t>
      </w:r>
    </w:p>
    <w:p w:rsidR="00FE611B" w:rsidRPr="008D3CBE" w:rsidRDefault="00FE611B" w:rsidP="008D3CBE">
      <w:pPr>
        <w:spacing w:line="520" w:lineRule="exact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  <w:r w:rsidRPr="008D3CBE">
        <w:rPr>
          <w:rFonts w:ascii="仿宋" w:eastAsia="仿宋" w:hAnsi="仿宋" w:cs="仿宋" w:hint="eastAsia"/>
          <w:szCs w:val="28"/>
          <w:shd w:val="clear" w:color="auto" w:fill="FFFFFF"/>
        </w:rPr>
        <w:t>“如果你现在正在找寻如何设计未来的洞见，读这本书就对了。”</w:t>
      </w:r>
    </w:p>
    <w:p w:rsidR="00FE611B" w:rsidRPr="008D3CBE" w:rsidRDefault="00FE611B" w:rsidP="008D3CBE">
      <w:pPr>
        <w:spacing w:line="520" w:lineRule="exact"/>
        <w:ind w:firstLineChars="1450" w:firstLine="4060"/>
        <w:rPr>
          <w:rFonts w:ascii="仿宋" w:eastAsia="仿宋" w:hAnsi="仿宋" w:cs="仿宋"/>
          <w:szCs w:val="28"/>
          <w:shd w:val="clear" w:color="auto" w:fill="FFFFFF"/>
        </w:rPr>
      </w:pPr>
      <w:r w:rsidRPr="008D3CBE">
        <w:rPr>
          <w:rFonts w:ascii="仿宋" w:eastAsia="仿宋" w:hAnsi="仿宋" w:cs="仿宋" w:hint="eastAsia"/>
          <w:szCs w:val="28"/>
          <w:shd w:val="clear" w:color="auto" w:fill="FFFFFF"/>
        </w:rPr>
        <w:t>——《微交互》作者  Dan Saffer</w:t>
      </w:r>
    </w:p>
    <w:p w:rsidR="00FE611B" w:rsidRPr="008D3CBE" w:rsidRDefault="00FE611B" w:rsidP="008D3CBE">
      <w:pPr>
        <w:spacing w:line="520" w:lineRule="exact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</w:p>
    <w:p w:rsidR="00FE611B" w:rsidRPr="008D3CBE" w:rsidRDefault="00FE611B" w:rsidP="008D3CBE">
      <w:pPr>
        <w:spacing w:line="520" w:lineRule="exact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  <w:r w:rsidRPr="008D3CBE">
        <w:rPr>
          <w:rFonts w:ascii="仿宋" w:eastAsia="仿宋" w:hAnsi="仿宋" w:cs="仿宋" w:hint="eastAsia"/>
          <w:szCs w:val="28"/>
          <w:shd w:val="clear" w:color="auto" w:fill="FFFFFF"/>
        </w:rPr>
        <w:t>“这本书对任何参与创新产品设计，经济创新和为近期应用做技术研究的人来说，都是必读之书。这些广泛收集的文章提供了一个跨越多学科的广阔旅程。”</w:t>
      </w:r>
    </w:p>
    <w:p w:rsidR="00FE611B" w:rsidRPr="008D3CBE" w:rsidRDefault="00FE611B" w:rsidP="008D3CBE">
      <w:pPr>
        <w:spacing w:line="520" w:lineRule="exact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  <w:r w:rsidRPr="008D3CBE">
        <w:rPr>
          <w:rFonts w:ascii="仿宋" w:eastAsia="仿宋" w:hAnsi="仿宋" w:cs="仿宋" w:hint="eastAsia"/>
          <w:szCs w:val="28"/>
          <w:shd w:val="clear" w:color="auto" w:fill="FFFFFF"/>
        </w:rPr>
        <w:t xml:space="preserve">                </w:t>
      </w:r>
      <w:r w:rsidR="008D3CBE">
        <w:rPr>
          <w:rFonts w:ascii="仿宋" w:eastAsia="仿宋" w:hAnsi="仿宋" w:cs="仿宋"/>
          <w:szCs w:val="28"/>
          <w:shd w:val="clear" w:color="auto" w:fill="FFFFFF"/>
        </w:rPr>
        <w:t xml:space="preserve">   </w:t>
      </w:r>
      <w:r w:rsidR="009368F2" w:rsidRPr="008D3CBE">
        <w:rPr>
          <w:rFonts w:ascii="仿宋" w:eastAsia="仿宋" w:hAnsi="仿宋" w:cs="仿宋"/>
          <w:szCs w:val="28"/>
          <w:shd w:val="clear" w:color="auto" w:fill="FFFFFF"/>
        </w:rPr>
        <w:t xml:space="preserve"> </w:t>
      </w:r>
      <w:r w:rsidRPr="008D3CBE">
        <w:rPr>
          <w:rFonts w:ascii="仿宋" w:eastAsia="仿宋" w:hAnsi="仿宋" w:cs="仿宋" w:hint="eastAsia"/>
          <w:szCs w:val="28"/>
          <w:shd w:val="clear" w:color="auto" w:fill="FFFFFF"/>
        </w:rPr>
        <w:t>——创意技术专家和作家  Carla Diana</w:t>
      </w:r>
    </w:p>
    <w:p w:rsidR="00FE611B" w:rsidRPr="009A4F78" w:rsidRDefault="00FE611B">
      <w:pPr>
        <w:rPr>
          <w:rFonts w:ascii="黑体" w:eastAsia="黑体" w:hAnsi="黑体"/>
          <w:b/>
          <w:szCs w:val="28"/>
        </w:rPr>
      </w:pPr>
      <w:r w:rsidRPr="009A4F78">
        <w:rPr>
          <w:rFonts w:ascii="黑体" w:eastAsia="黑体" w:hAnsi="黑体" w:hint="eastAsia"/>
          <w:b/>
          <w:szCs w:val="28"/>
        </w:rPr>
        <w:t>馆藏</w:t>
      </w:r>
      <w:r w:rsidRPr="009A4F78">
        <w:rPr>
          <w:rFonts w:ascii="黑体" w:eastAsia="黑体" w:hAnsi="黑体"/>
          <w:b/>
          <w:szCs w:val="28"/>
        </w:rPr>
        <w:t>信息</w:t>
      </w:r>
    </w:p>
    <w:p w:rsidR="008D3CBE" w:rsidRDefault="00EC2336">
      <w:pPr>
        <w:rPr>
          <w:szCs w:val="28"/>
        </w:rPr>
      </w:pPr>
      <w:r>
        <w:rPr>
          <w:noProof/>
        </w:rPr>
        <w:drawing>
          <wp:inline distT="0" distB="0" distL="0" distR="0" wp14:anchorId="23EB306D" wp14:editId="0C062A94">
            <wp:extent cx="5274310" cy="131635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BE" w:rsidRDefault="00EC2336">
      <w:pPr>
        <w:rPr>
          <w:szCs w:val="28"/>
        </w:rPr>
      </w:pPr>
      <w:r>
        <w:rPr>
          <w:noProof/>
        </w:rPr>
        <w:drawing>
          <wp:inline distT="0" distB="0" distL="0" distR="0" wp14:anchorId="549C32ED" wp14:editId="768571EC">
            <wp:extent cx="5172501" cy="368935"/>
            <wp:effectExtent l="0" t="0" r="952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0581" cy="36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48" w:rsidRDefault="0097341C" w:rsidP="0097341C">
      <w:pPr>
        <w:widowControl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/>
          <w:b/>
          <w:sz w:val="44"/>
          <w:szCs w:val="44"/>
        </w:rPr>
        <w:br w:type="page"/>
      </w:r>
    </w:p>
    <w:p w:rsidR="00D11A48" w:rsidRDefault="00D11A48" w:rsidP="0097341C">
      <w:pPr>
        <w:widowControl/>
        <w:jc w:val="center"/>
        <w:rPr>
          <w:rFonts w:ascii="黑体" w:eastAsia="黑体" w:hAnsi="黑体"/>
          <w:b/>
          <w:sz w:val="44"/>
          <w:szCs w:val="44"/>
        </w:rPr>
      </w:pPr>
    </w:p>
    <w:p w:rsidR="00FE611B" w:rsidRPr="008D3CBE" w:rsidRDefault="00FE611B" w:rsidP="0097341C">
      <w:pPr>
        <w:widowControl/>
        <w:jc w:val="center"/>
        <w:rPr>
          <w:rFonts w:ascii="黑体" w:eastAsia="黑体" w:hAnsi="黑体"/>
          <w:b/>
          <w:sz w:val="44"/>
          <w:szCs w:val="44"/>
        </w:rPr>
      </w:pPr>
      <w:r w:rsidRPr="008D3CBE">
        <w:rPr>
          <w:rFonts w:ascii="黑体" w:eastAsia="黑体" w:hAnsi="黑体" w:hint="eastAsia"/>
          <w:b/>
          <w:sz w:val="44"/>
          <w:szCs w:val="44"/>
        </w:rPr>
        <w:t>《跟小贤学运营》</w:t>
      </w:r>
    </w:p>
    <w:p w:rsidR="00FE611B" w:rsidRPr="008D3CBE" w:rsidRDefault="00FE611B" w:rsidP="0097341C">
      <w:pPr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  <w:r w:rsidRPr="008D3CBE">
        <w:rPr>
          <w:rFonts w:ascii="仿宋" w:eastAsia="仿宋" w:hAnsi="仿宋"/>
          <w:b/>
          <w:sz w:val="36"/>
          <w:szCs w:val="36"/>
        </w:rPr>
        <w:t>陈维贤</w:t>
      </w:r>
      <w:r w:rsidR="009A4F78">
        <w:rPr>
          <w:rFonts w:ascii="仿宋" w:eastAsia="仿宋" w:hAnsi="仿宋" w:hint="eastAsia"/>
          <w:b/>
          <w:sz w:val="36"/>
          <w:szCs w:val="36"/>
        </w:rPr>
        <w:t xml:space="preserve">　</w:t>
      </w:r>
      <w:r w:rsidRPr="008D3CBE">
        <w:rPr>
          <w:rFonts w:ascii="仿宋" w:eastAsia="仿宋" w:hAnsi="仿宋" w:hint="eastAsia"/>
          <w:b/>
          <w:sz w:val="36"/>
          <w:szCs w:val="36"/>
        </w:rPr>
        <w:t>著</w:t>
      </w:r>
    </w:p>
    <w:p w:rsidR="00FE611B" w:rsidRPr="00FE611B" w:rsidRDefault="00FE611B" w:rsidP="00FE611B">
      <w:pPr>
        <w:jc w:val="center"/>
        <w:rPr>
          <w:rFonts w:ascii="黑体" w:eastAsia="黑体" w:hAnsi="黑体"/>
          <w:sz w:val="44"/>
          <w:szCs w:val="44"/>
        </w:rPr>
      </w:pPr>
      <w:r w:rsidRPr="00FE611B">
        <w:rPr>
          <w:noProof/>
          <w:sz w:val="21"/>
        </w:rPr>
        <w:drawing>
          <wp:inline distT="0" distB="0" distL="0" distR="0" wp14:anchorId="600DB636" wp14:editId="09140CB0">
            <wp:extent cx="1534633" cy="2024743"/>
            <wp:effectExtent l="0" t="0" r="889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342" cy="205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11B" w:rsidRPr="00FE611B" w:rsidRDefault="00FE611B" w:rsidP="00FE611B">
      <w:pPr>
        <w:rPr>
          <w:rFonts w:ascii="黑体" w:eastAsia="黑体" w:hAnsi="黑体"/>
          <w:b/>
          <w:szCs w:val="28"/>
        </w:rPr>
      </w:pPr>
      <w:r w:rsidRPr="00FE611B">
        <w:rPr>
          <w:rFonts w:ascii="黑体" w:eastAsia="黑体" w:hAnsi="黑体" w:hint="eastAsia"/>
          <w:b/>
          <w:szCs w:val="28"/>
        </w:rPr>
        <w:t>名家推荐</w:t>
      </w:r>
    </w:p>
    <w:p w:rsidR="00FE611B" w:rsidRPr="008D3CBE" w:rsidRDefault="00FE611B" w:rsidP="008D3CBE">
      <w:pPr>
        <w:spacing w:line="520" w:lineRule="exact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  <w:r w:rsidRPr="008D3CBE">
        <w:rPr>
          <w:rFonts w:ascii="仿宋" w:eastAsia="仿宋" w:hAnsi="仿宋" w:cs="仿宋"/>
          <w:szCs w:val="28"/>
          <w:shd w:val="clear" w:color="auto" w:fill="FFFFFF"/>
        </w:rPr>
        <w:t>这本书里有干货、有案例、有靠谱可落地的经验，也有成体系的方法论。我相信这本书，可以不让“运营人孤寂地成长”，领略书中精华，离高阶运营就不远了。</w:t>
      </w:r>
    </w:p>
    <w:p w:rsidR="00FE611B" w:rsidRPr="008D3CBE" w:rsidRDefault="00FE611B" w:rsidP="008D3CBE">
      <w:pPr>
        <w:spacing w:line="520" w:lineRule="exact"/>
        <w:ind w:firstLineChars="1550" w:firstLine="4340"/>
        <w:rPr>
          <w:rFonts w:ascii="仿宋" w:eastAsia="仿宋" w:hAnsi="仿宋" w:cs="仿宋"/>
          <w:szCs w:val="28"/>
          <w:shd w:val="clear" w:color="auto" w:fill="FFFFFF"/>
        </w:rPr>
      </w:pPr>
      <w:r w:rsidRPr="008D3CBE">
        <w:rPr>
          <w:rFonts w:ascii="仿宋" w:eastAsia="仿宋" w:hAnsi="仿宋" w:cs="仿宋"/>
          <w:szCs w:val="28"/>
          <w:shd w:val="clear" w:color="auto" w:fill="FFFFFF"/>
        </w:rPr>
        <w:t>——百度百科运营经理</w:t>
      </w:r>
      <w:r w:rsidRPr="008D3CBE">
        <w:rPr>
          <w:rFonts w:ascii="仿宋" w:eastAsia="仿宋" w:hAnsi="仿宋" w:cs="仿宋" w:hint="eastAsia"/>
          <w:szCs w:val="28"/>
          <w:shd w:val="clear" w:color="auto" w:fill="FFFFFF"/>
        </w:rPr>
        <w:t xml:space="preserve">  </w:t>
      </w:r>
      <w:r w:rsidRPr="008D3CBE">
        <w:rPr>
          <w:rFonts w:ascii="仿宋" w:eastAsia="仿宋" w:hAnsi="仿宋" w:cs="仿宋"/>
          <w:szCs w:val="28"/>
          <w:shd w:val="clear" w:color="auto" w:fill="FFFFFF"/>
        </w:rPr>
        <w:t>冷威龙</w:t>
      </w:r>
    </w:p>
    <w:p w:rsidR="00FE611B" w:rsidRDefault="00FE611B" w:rsidP="00FE611B">
      <w:pPr>
        <w:spacing w:line="500" w:lineRule="exact"/>
        <w:rPr>
          <w:rFonts w:ascii="仿宋" w:eastAsia="仿宋" w:hAnsi="仿宋" w:cs="Arial"/>
          <w:b/>
          <w:color w:val="111111"/>
          <w:sz w:val="32"/>
          <w:szCs w:val="32"/>
          <w:shd w:val="clear" w:color="auto" w:fill="FFFFFF"/>
        </w:rPr>
      </w:pPr>
    </w:p>
    <w:p w:rsidR="00FE611B" w:rsidRPr="009A4F78" w:rsidRDefault="00FE611B" w:rsidP="009368F2">
      <w:pPr>
        <w:rPr>
          <w:rFonts w:ascii="黑体" w:eastAsia="黑体" w:hAnsi="黑体"/>
          <w:b/>
          <w:szCs w:val="28"/>
        </w:rPr>
      </w:pPr>
      <w:r w:rsidRPr="009A4F78">
        <w:rPr>
          <w:rFonts w:ascii="黑体" w:eastAsia="黑体" w:hAnsi="黑体" w:hint="eastAsia"/>
          <w:b/>
          <w:szCs w:val="28"/>
        </w:rPr>
        <w:t>馆藏信息</w:t>
      </w:r>
    </w:p>
    <w:p w:rsidR="00E0479B" w:rsidRDefault="0087579A" w:rsidP="00FE611B">
      <w:pPr>
        <w:rPr>
          <w:rFonts w:ascii="黑体" w:eastAsia="黑体" w:hAnsi="黑体"/>
          <w:b/>
          <w:sz w:val="52"/>
          <w:szCs w:val="52"/>
        </w:rPr>
      </w:pPr>
      <w:r>
        <w:rPr>
          <w:noProof/>
        </w:rPr>
        <w:drawing>
          <wp:inline distT="0" distB="0" distL="0" distR="0" wp14:anchorId="0D39EE12" wp14:editId="026EE7B5">
            <wp:extent cx="5274310" cy="390525"/>
            <wp:effectExtent l="0" t="0" r="254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79B" w:rsidRDefault="00E0479B" w:rsidP="00FE611B">
      <w:pPr>
        <w:rPr>
          <w:rFonts w:ascii="黑体" w:eastAsia="黑体" w:hAnsi="黑体"/>
          <w:b/>
          <w:sz w:val="52"/>
          <w:szCs w:val="52"/>
        </w:rPr>
      </w:pPr>
    </w:p>
    <w:p w:rsidR="0011020F" w:rsidRDefault="0011020F" w:rsidP="00FE611B">
      <w:pPr>
        <w:rPr>
          <w:rFonts w:ascii="黑体" w:eastAsia="黑体" w:hAnsi="黑体"/>
          <w:b/>
          <w:sz w:val="44"/>
          <w:szCs w:val="44"/>
        </w:rPr>
      </w:pPr>
    </w:p>
    <w:p w:rsidR="0011020F" w:rsidRDefault="0011020F" w:rsidP="00FE611B">
      <w:pPr>
        <w:rPr>
          <w:rFonts w:ascii="黑体" w:eastAsia="黑体" w:hAnsi="黑体"/>
          <w:b/>
          <w:sz w:val="44"/>
          <w:szCs w:val="44"/>
        </w:rPr>
      </w:pPr>
    </w:p>
    <w:p w:rsidR="009A4F78" w:rsidRDefault="009A4F78">
      <w:pPr>
        <w:widowControl/>
        <w:jc w:val="left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/>
          <w:b/>
          <w:sz w:val="44"/>
          <w:szCs w:val="44"/>
        </w:rPr>
        <w:br w:type="page"/>
      </w:r>
    </w:p>
    <w:p w:rsidR="00FE611B" w:rsidRPr="008D3CBE" w:rsidRDefault="00FE611B" w:rsidP="009A4F78">
      <w:pPr>
        <w:jc w:val="center"/>
        <w:rPr>
          <w:rFonts w:ascii="黑体" w:eastAsia="黑体" w:hAnsi="黑体"/>
          <w:b/>
          <w:sz w:val="44"/>
          <w:szCs w:val="44"/>
        </w:rPr>
      </w:pPr>
      <w:r w:rsidRPr="008D3CBE">
        <w:rPr>
          <w:rFonts w:ascii="黑体" w:eastAsia="黑体" w:hAnsi="黑体" w:hint="eastAsia"/>
          <w:b/>
          <w:sz w:val="44"/>
          <w:szCs w:val="44"/>
        </w:rPr>
        <w:lastRenderedPageBreak/>
        <w:t>《大学生创业法律实务（第2版）》</w:t>
      </w:r>
    </w:p>
    <w:p w:rsidR="00FE611B" w:rsidRPr="008D3CBE" w:rsidRDefault="00E12EE8" w:rsidP="00FE611B">
      <w:pPr>
        <w:jc w:val="center"/>
        <w:rPr>
          <w:rFonts w:ascii="仿宋" w:eastAsia="仿宋" w:hAnsi="仿宋"/>
          <w:b/>
          <w:sz w:val="36"/>
          <w:szCs w:val="36"/>
        </w:rPr>
      </w:pPr>
      <w:hyperlink r:id="rId29" w:tgtFrame="_blank" w:history="1">
        <w:r w:rsidR="00FE611B" w:rsidRPr="008D3CBE">
          <w:rPr>
            <w:rFonts w:ascii="仿宋" w:eastAsia="仿宋" w:hAnsi="仿宋" w:cs="仿宋_GB2312"/>
            <w:b/>
            <w:sz w:val="36"/>
            <w:szCs w:val="36"/>
          </w:rPr>
          <w:t>叶虹</w:t>
        </w:r>
      </w:hyperlink>
      <w:r w:rsidR="009A4F78">
        <w:rPr>
          <w:rFonts w:ascii="仿宋" w:eastAsia="仿宋" w:hAnsi="仿宋" w:cs="仿宋_GB2312" w:hint="eastAsia"/>
          <w:b/>
          <w:sz w:val="36"/>
          <w:szCs w:val="36"/>
        </w:rPr>
        <w:t xml:space="preserve">　</w:t>
      </w:r>
      <w:r w:rsidR="00FE611B" w:rsidRPr="008D3CBE">
        <w:rPr>
          <w:rFonts w:ascii="仿宋" w:eastAsia="仿宋" w:hAnsi="仿宋"/>
          <w:b/>
          <w:sz w:val="36"/>
          <w:szCs w:val="36"/>
        </w:rPr>
        <w:t>主编</w:t>
      </w:r>
    </w:p>
    <w:p w:rsidR="00FE611B" w:rsidRPr="00FE611B" w:rsidRDefault="00FE611B" w:rsidP="00FE611B">
      <w:pPr>
        <w:jc w:val="center"/>
        <w:rPr>
          <w:rFonts w:ascii="黑体" w:eastAsia="黑体" w:hAnsi="黑体"/>
          <w:b/>
          <w:sz w:val="44"/>
          <w:szCs w:val="44"/>
        </w:rPr>
      </w:pPr>
      <w:r w:rsidRPr="00FE611B">
        <w:rPr>
          <w:rFonts w:ascii="仿宋" w:eastAsia="仿宋" w:hAnsi="仿宋" w:cs="仿宋_GB2312"/>
          <w:noProof/>
          <w:sz w:val="32"/>
          <w:szCs w:val="32"/>
        </w:rPr>
        <w:drawing>
          <wp:inline distT="0" distB="0" distL="0" distR="0" wp14:anchorId="4B4BCE7C" wp14:editId="363D5299">
            <wp:extent cx="1479421" cy="1809750"/>
            <wp:effectExtent l="0" t="0" r="6985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858" cy="184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11B" w:rsidRPr="00FE611B" w:rsidRDefault="00FE611B" w:rsidP="00FE611B">
      <w:pPr>
        <w:rPr>
          <w:rFonts w:ascii="黑体" w:eastAsia="黑体" w:hAnsi="黑体"/>
          <w:b/>
          <w:szCs w:val="28"/>
        </w:rPr>
      </w:pPr>
      <w:r w:rsidRPr="00FE611B">
        <w:rPr>
          <w:rFonts w:ascii="黑体" w:eastAsia="黑体" w:hAnsi="黑体" w:hint="eastAsia"/>
          <w:b/>
          <w:szCs w:val="28"/>
        </w:rPr>
        <w:t>推荐</w:t>
      </w:r>
      <w:r w:rsidRPr="00FE611B">
        <w:rPr>
          <w:rFonts w:ascii="黑体" w:eastAsia="黑体" w:hAnsi="黑体"/>
          <w:b/>
          <w:szCs w:val="28"/>
        </w:rPr>
        <w:t>理由</w:t>
      </w:r>
    </w:p>
    <w:p w:rsidR="00FE611B" w:rsidRPr="008D3CBE" w:rsidRDefault="00FE611B" w:rsidP="008D3CBE">
      <w:pPr>
        <w:spacing w:line="520" w:lineRule="exact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  <w:r w:rsidRPr="008D3CBE">
        <w:rPr>
          <w:rFonts w:ascii="仿宋" w:eastAsia="仿宋" w:hAnsi="仿宋" w:cs="仿宋"/>
          <w:szCs w:val="28"/>
          <w:shd w:val="clear" w:color="auto" w:fill="FFFFFF"/>
        </w:rPr>
        <w:t>在当今法治社会的背景下，创业活动的每一个环节都离不开法律，创业者的一个基本素质就是要懂得如何依法开展创业活动。如果一个创业者不懂法或者不重视法律，不但可能深陷违法的深渊，而且也无法很好地保护自身权益。与创业相关的法律问题相当复杂，笔者努力把复杂的法律问题讲得简明易懂，使本书具有较强的可读性。除了有志于创业的大学生们，本书对于任何想要了解创业过程中法律问题的读者都很有指导意义。</w:t>
      </w:r>
    </w:p>
    <w:p w:rsidR="00FE611B" w:rsidRPr="008D3CBE" w:rsidRDefault="00FE611B" w:rsidP="008D3CBE">
      <w:pPr>
        <w:spacing w:line="520" w:lineRule="exact"/>
        <w:ind w:firstLineChars="1300" w:firstLine="3640"/>
        <w:rPr>
          <w:rFonts w:ascii="仿宋" w:eastAsia="仿宋" w:hAnsi="仿宋" w:cs="仿宋"/>
          <w:szCs w:val="28"/>
          <w:shd w:val="clear" w:color="auto" w:fill="FFFFFF"/>
        </w:rPr>
      </w:pPr>
      <w:r w:rsidRPr="008D3CBE">
        <w:rPr>
          <w:rFonts w:ascii="仿宋" w:eastAsia="仿宋" w:hAnsi="仿宋" w:cs="仿宋" w:hint="eastAsia"/>
          <w:szCs w:val="28"/>
          <w:shd w:val="clear" w:color="auto" w:fill="FFFFFF"/>
        </w:rPr>
        <w:t>——浙江科技学院党委副书记  陈浩</w:t>
      </w:r>
    </w:p>
    <w:p w:rsidR="009368F2" w:rsidRPr="008D3CBE" w:rsidRDefault="009368F2" w:rsidP="008D3CBE">
      <w:pPr>
        <w:spacing w:line="520" w:lineRule="exact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</w:p>
    <w:p w:rsidR="00FE611B" w:rsidRPr="009A4F78" w:rsidRDefault="00FE611B">
      <w:pPr>
        <w:rPr>
          <w:rFonts w:ascii="黑体" w:eastAsia="黑体" w:hAnsi="黑体"/>
          <w:b/>
          <w:szCs w:val="28"/>
        </w:rPr>
      </w:pPr>
      <w:r w:rsidRPr="009A4F78">
        <w:rPr>
          <w:rFonts w:ascii="黑体" w:eastAsia="黑体" w:hAnsi="黑体" w:hint="eastAsia"/>
          <w:b/>
          <w:szCs w:val="28"/>
        </w:rPr>
        <w:t>馆藏信息</w:t>
      </w:r>
    </w:p>
    <w:p w:rsidR="008D3CBE" w:rsidRDefault="0087579A">
      <w:pPr>
        <w:rPr>
          <w:szCs w:val="28"/>
        </w:rPr>
      </w:pPr>
      <w:r>
        <w:rPr>
          <w:noProof/>
        </w:rPr>
        <w:drawing>
          <wp:inline distT="0" distB="0" distL="0" distR="0" wp14:anchorId="004C3855" wp14:editId="3B0D94A8">
            <wp:extent cx="5274310" cy="58039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79A" w:rsidRDefault="0087579A">
      <w:pPr>
        <w:rPr>
          <w:szCs w:val="28"/>
        </w:rPr>
      </w:pPr>
      <w:r>
        <w:rPr>
          <w:noProof/>
        </w:rPr>
        <w:drawing>
          <wp:inline distT="0" distB="0" distL="0" distR="0" wp14:anchorId="7C1E2294" wp14:editId="30F06484">
            <wp:extent cx="5220269" cy="80581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2130" cy="80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579A" w:rsidRDefault="0087579A">
      <w:pPr>
        <w:rPr>
          <w:szCs w:val="28"/>
        </w:rPr>
      </w:pPr>
      <w:r>
        <w:rPr>
          <w:noProof/>
        </w:rPr>
        <w:drawing>
          <wp:inline distT="0" distB="0" distL="0" distR="0" wp14:anchorId="36E99842" wp14:editId="3C1A79F4">
            <wp:extent cx="5104263" cy="539115"/>
            <wp:effectExtent l="0" t="0" r="127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09380" cy="53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BE" w:rsidRDefault="008D3CBE">
      <w:pPr>
        <w:rPr>
          <w:szCs w:val="28"/>
        </w:rPr>
      </w:pPr>
    </w:p>
    <w:p w:rsidR="00156082" w:rsidRPr="008D3CBE" w:rsidRDefault="00156082" w:rsidP="00156082">
      <w:pPr>
        <w:jc w:val="center"/>
        <w:rPr>
          <w:rFonts w:ascii="黑体" w:eastAsia="黑体" w:hAnsi="黑体"/>
          <w:b/>
          <w:sz w:val="44"/>
          <w:szCs w:val="44"/>
        </w:rPr>
      </w:pPr>
      <w:r w:rsidRPr="008D3CBE">
        <w:rPr>
          <w:rFonts w:ascii="黑体" w:eastAsia="黑体" w:hAnsi="黑体" w:hint="eastAsia"/>
          <w:b/>
          <w:sz w:val="44"/>
          <w:szCs w:val="44"/>
        </w:rPr>
        <w:t>《木工雕刻全书</w:t>
      </w:r>
      <w:r w:rsidR="00EC3B2F" w:rsidRPr="008D3CBE">
        <w:rPr>
          <w:rFonts w:ascii="黑体" w:eastAsia="黑体" w:hAnsi="黑体" w:hint="eastAsia"/>
          <w:b/>
          <w:sz w:val="44"/>
          <w:szCs w:val="44"/>
        </w:rPr>
        <w:t>：</w:t>
      </w:r>
      <w:r w:rsidRPr="008D3CBE">
        <w:rPr>
          <w:rFonts w:ascii="黑体" w:eastAsia="黑体" w:hAnsi="黑体" w:hint="eastAsia"/>
          <w:b/>
          <w:sz w:val="44"/>
          <w:szCs w:val="44"/>
        </w:rPr>
        <w:t>从零开始真正掌握木雕技艺》</w:t>
      </w:r>
    </w:p>
    <w:p w:rsidR="00156082" w:rsidRPr="008D3CBE" w:rsidRDefault="009A4F78" w:rsidP="008D3CBE">
      <w:pPr>
        <w:pStyle w:val="a5"/>
        <w:spacing w:before="0" w:beforeAutospacing="0" w:after="225" w:afterAutospacing="0" w:line="360" w:lineRule="atLeast"/>
        <w:ind w:firstLineChars="350" w:firstLine="1265"/>
        <w:rPr>
          <w:rFonts w:ascii="仿宋" w:eastAsia="仿宋" w:hAnsi="仿宋"/>
          <w:b/>
          <w:color w:val="333333"/>
          <w:sz w:val="36"/>
          <w:szCs w:val="36"/>
        </w:rPr>
      </w:pPr>
      <w:r>
        <w:rPr>
          <w:rFonts w:ascii="仿宋" w:eastAsia="仿宋" w:hAnsi="仿宋" w:hint="eastAsia"/>
          <w:b/>
          <w:color w:val="333333"/>
          <w:sz w:val="36"/>
          <w:szCs w:val="36"/>
        </w:rPr>
        <w:t>［</w:t>
      </w:r>
      <w:r>
        <w:rPr>
          <w:rFonts w:ascii="仿宋" w:eastAsia="仿宋" w:hAnsi="仿宋"/>
          <w:b/>
          <w:color w:val="333333"/>
          <w:sz w:val="36"/>
          <w:szCs w:val="36"/>
        </w:rPr>
        <w:t>美</w:t>
      </w:r>
      <w:r>
        <w:rPr>
          <w:rFonts w:ascii="仿宋" w:eastAsia="仿宋" w:hAnsi="仿宋" w:hint="eastAsia"/>
          <w:b/>
          <w:color w:val="333333"/>
          <w:sz w:val="36"/>
          <w:szCs w:val="36"/>
        </w:rPr>
        <w:t>］</w:t>
      </w:r>
      <w:hyperlink r:id="rId34" w:tgtFrame="_blank" w:history="1">
        <w:r w:rsidR="00156082" w:rsidRPr="008D3CBE">
          <w:rPr>
            <w:rFonts w:ascii="仿宋" w:eastAsia="仿宋" w:hAnsi="仿宋"/>
            <w:b/>
            <w:color w:val="333333"/>
            <w:sz w:val="36"/>
            <w:szCs w:val="36"/>
          </w:rPr>
          <w:t>艾弗雷特·爱伦伍德</w:t>
        </w:r>
      </w:hyperlink>
      <w:r>
        <w:rPr>
          <w:rFonts w:ascii="仿宋" w:eastAsia="仿宋" w:hAnsi="仿宋" w:hint="eastAsia"/>
          <w:b/>
          <w:color w:val="333333"/>
          <w:sz w:val="36"/>
          <w:szCs w:val="36"/>
        </w:rPr>
        <w:t xml:space="preserve">　</w:t>
      </w:r>
      <w:r w:rsidR="00156082" w:rsidRPr="008D3CBE">
        <w:rPr>
          <w:rFonts w:ascii="仿宋" w:eastAsia="仿宋" w:hAnsi="仿宋" w:hint="eastAsia"/>
          <w:b/>
          <w:color w:val="333333"/>
          <w:sz w:val="36"/>
          <w:szCs w:val="36"/>
        </w:rPr>
        <w:t>著</w:t>
      </w:r>
    </w:p>
    <w:p w:rsidR="00156082" w:rsidRDefault="00156082" w:rsidP="00156082">
      <w:pPr>
        <w:jc w:val="center"/>
      </w:pPr>
      <w:r>
        <w:rPr>
          <w:noProof/>
        </w:rPr>
        <w:drawing>
          <wp:inline distT="0" distB="0" distL="0" distR="0" wp14:anchorId="5D7EECEB" wp14:editId="6953D3E0">
            <wp:extent cx="1186543" cy="1861185"/>
            <wp:effectExtent l="0" t="0" r="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35248" cy="193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082" w:rsidRPr="00E658FD" w:rsidRDefault="00156082" w:rsidP="00156082">
      <w:pPr>
        <w:rPr>
          <w:b/>
          <w:szCs w:val="28"/>
        </w:rPr>
      </w:pPr>
      <w:r w:rsidRPr="00E658FD">
        <w:rPr>
          <w:rFonts w:ascii="黑体" w:eastAsia="黑体" w:hAnsi="黑体" w:hint="eastAsia"/>
          <w:b/>
          <w:szCs w:val="28"/>
        </w:rPr>
        <w:t>推荐</w:t>
      </w:r>
      <w:r w:rsidRPr="00E658FD">
        <w:rPr>
          <w:rFonts w:ascii="黑体" w:eastAsia="黑体" w:hAnsi="黑体"/>
          <w:b/>
          <w:szCs w:val="28"/>
        </w:rPr>
        <w:t>理由</w:t>
      </w:r>
    </w:p>
    <w:p w:rsidR="00156082" w:rsidRPr="008D3CBE" w:rsidRDefault="00156082" w:rsidP="008D3CBE">
      <w:pPr>
        <w:spacing w:line="520" w:lineRule="exact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  <w:r w:rsidRPr="008D3CBE">
        <w:rPr>
          <w:rFonts w:ascii="仿宋" w:eastAsia="仿宋" w:hAnsi="仿宋" w:cs="仿宋"/>
          <w:szCs w:val="28"/>
          <w:shd w:val="clear" w:color="auto" w:fill="FFFFFF"/>
        </w:rPr>
        <w:t>如果你是木雕初学者，这本书会是你最好的老师;</w:t>
      </w:r>
    </w:p>
    <w:p w:rsidR="00156082" w:rsidRPr="008D3CBE" w:rsidRDefault="00156082" w:rsidP="008D3CBE">
      <w:pPr>
        <w:spacing w:line="520" w:lineRule="exact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  <w:r w:rsidRPr="008D3CBE">
        <w:rPr>
          <w:rFonts w:ascii="仿宋" w:eastAsia="仿宋" w:hAnsi="仿宋" w:cs="仿宋"/>
          <w:szCs w:val="28"/>
          <w:shd w:val="clear" w:color="auto" w:fill="FFFFFF"/>
        </w:rPr>
        <w:t>如果你想提高木雕技艺，这本书会是你最好的参考;</w:t>
      </w:r>
    </w:p>
    <w:p w:rsidR="00156082" w:rsidRPr="008D3CBE" w:rsidRDefault="00156082" w:rsidP="008D3CBE">
      <w:pPr>
        <w:spacing w:line="520" w:lineRule="exact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  <w:r w:rsidRPr="008D3CBE">
        <w:rPr>
          <w:rFonts w:ascii="仿宋" w:eastAsia="仿宋" w:hAnsi="仿宋" w:cs="仿宋"/>
          <w:szCs w:val="28"/>
          <w:shd w:val="clear" w:color="auto" w:fill="FFFFFF"/>
        </w:rPr>
        <w:t>这是美国最好的木雕教程，至今连续畅销5年;</w:t>
      </w:r>
    </w:p>
    <w:p w:rsidR="00156082" w:rsidRPr="008D3CBE" w:rsidRDefault="00156082" w:rsidP="008D3CBE">
      <w:pPr>
        <w:spacing w:line="520" w:lineRule="exact"/>
        <w:ind w:firstLineChars="200" w:firstLine="560"/>
        <w:rPr>
          <w:rFonts w:ascii="仿宋" w:eastAsia="仿宋" w:hAnsi="仿宋" w:cs="仿宋"/>
          <w:szCs w:val="28"/>
          <w:shd w:val="clear" w:color="auto" w:fill="FFFFFF"/>
        </w:rPr>
      </w:pPr>
      <w:r w:rsidRPr="008D3CBE">
        <w:rPr>
          <w:rFonts w:ascii="仿宋" w:eastAsia="仿宋" w:hAnsi="仿宋" w:cs="仿宋"/>
          <w:szCs w:val="28"/>
          <w:shd w:val="clear" w:color="auto" w:fill="FFFFFF"/>
        </w:rPr>
        <w:t>国内木雕爱好者强烈推荐，"一步一步读下去就能入门，初学者必是人手一册"</w:t>
      </w:r>
    </w:p>
    <w:p w:rsidR="009368F2" w:rsidRPr="00E0479B" w:rsidRDefault="009368F2" w:rsidP="00E0479B">
      <w:pPr>
        <w:spacing w:line="500" w:lineRule="exact"/>
        <w:ind w:firstLineChars="200" w:firstLine="562"/>
        <w:jc w:val="left"/>
        <w:rPr>
          <w:rFonts w:ascii="仿宋" w:eastAsia="仿宋" w:hAnsi="仿宋"/>
          <w:b/>
          <w:bCs/>
          <w:szCs w:val="28"/>
        </w:rPr>
      </w:pPr>
    </w:p>
    <w:p w:rsidR="00156082" w:rsidRPr="009A4F78" w:rsidRDefault="00156082" w:rsidP="00156082">
      <w:pPr>
        <w:rPr>
          <w:rFonts w:ascii="黑体" w:eastAsia="黑体" w:hAnsi="黑体"/>
          <w:b/>
          <w:szCs w:val="28"/>
        </w:rPr>
      </w:pPr>
      <w:r w:rsidRPr="009A4F78">
        <w:rPr>
          <w:rFonts w:ascii="黑体" w:eastAsia="黑体" w:hAnsi="黑体" w:hint="eastAsia"/>
          <w:b/>
          <w:szCs w:val="28"/>
        </w:rPr>
        <w:t>馆藏信息</w:t>
      </w:r>
    </w:p>
    <w:p w:rsidR="00156082" w:rsidRPr="00B90C21" w:rsidRDefault="00156082" w:rsidP="00B14869">
      <w:pPr>
        <w:ind w:firstLineChars="200" w:firstLine="562"/>
        <w:jc w:val="right"/>
        <w:rPr>
          <w:rFonts w:ascii="仿宋" w:eastAsia="仿宋" w:hAnsi="仿宋"/>
          <w:b/>
          <w:color w:val="333333"/>
          <w:szCs w:val="28"/>
        </w:rPr>
      </w:pPr>
      <w:r w:rsidRPr="00B90C21">
        <w:rPr>
          <w:rFonts w:ascii="仿宋" w:eastAsia="仿宋" w:hAnsi="仿宋" w:hint="eastAsia"/>
          <w:b/>
          <w:color w:val="333333"/>
          <w:szCs w:val="28"/>
        </w:rPr>
        <w:t>订购</w:t>
      </w:r>
      <w:r w:rsidRPr="00B90C21">
        <w:rPr>
          <w:rFonts w:ascii="仿宋" w:eastAsia="仿宋" w:hAnsi="仿宋"/>
          <w:b/>
          <w:color w:val="333333"/>
          <w:szCs w:val="28"/>
        </w:rPr>
        <w:t>中</w:t>
      </w:r>
    </w:p>
    <w:p w:rsidR="00156082" w:rsidRDefault="00156082" w:rsidP="00156082">
      <w:pPr>
        <w:rPr>
          <w:rFonts w:ascii="仿宋" w:eastAsia="仿宋" w:hAnsi="仿宋"/>
          <w:b/>
          <w:color w:val="333333"/>
          <w:sz w:val="32"/>
          <w:szCs w:val="32"/>
        </w:rPr>
      </w:pPr>
    </w:p>
    <w:p w:rsidR="009368F2" w:rsidRDefault="009368F2" w:rsidP="00156082">
      <w:pPr>
        <w:rPr>
          <w:rFonts w:ascii="仿宋" w:eastAsia="仿宋" w:hAnsi="仿宋"/>
          <w:b/>
          <w:color w:val="333333"/>
          <w:sz w:val="32"/>
          <w:szCs w:val="32"/>
        </w:rPr>
      </w:pPr>
    </w:p>
    <w:p w:rsidR="009368F2" w:rsidRDefault="009368F2" w:rsidP="00156082">
      <w:pPr>
        <w:rPr>
          <w:rFonts w:ascii="仿宋" w:eastAsia="仿宋" w:hAnsi="仿宋"/>
          <w:b/>
          <w:color w:val="333333"/>
          <w:sz w:val="32"/>
          <w:szCs w:val="32"/>
        </w:rPr>
      </w:pPr>
    </w:p>
    <w:p w:rsidR="0011020F" w:rsidRDefault="0011020F" w:rsidP="00156082">
      <w:pPr>
        <w:rPr>
          <w:rFonts w:ascii="仿宋" w:eastAsia="仿宋" w:hAnsi="仿宋"/>
          <w:b/>
          <w:color w:val="333333"/>
          <w:sz w:val="32"/>
          <w:szCs w:val="32"/>
        </w:rPr>
      </w:pPr>
    </w:p>
    <w:p w:rsidR="0011020F" w:rsidRDefault="0011020F" w:rsidP="00156082">
      <w:pPr>
        <w:rPr>
          <w:rFonts w:ascii="仿宋" w:eastAsia="仿宋" w:hAnsi="仿宋"/>
          <w:b/>
          <w:color w:val="333333"/>
          <w:sz w:val="32"/>
          <w:szCs w:val="32"/>
        </w:rPr>
      </w:pPr>
    </w:p>
    <w:p w:rsidR="00C61523" w:rsidRDefault="00C61523" w:rsidP="00156082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156082" w:rsidRPr="008D3CBE" w:rsidRDefault="00156082" w:rsidP="00156082">
      <w:pPr>
        <w:jc w:val="center"/>
        <w:rPr>
          <w:rFonts w:ascii="黑体" w:eastAsia="黑体" w:hAnsi="黑体"/>
          <w:b/>
          <w:sz w:val="44"/>
          <w:szCs w:val="44"/>
        </w:rPr>
      </w:pPr>
      <w:r w:rsidRPr="008D3CBE">
        <w:rPr>
          <w:rFonts w:ascii="黑体" w:eastAsia="黑体" w:hAnsi="黑体" w:hint="eastAsia"/>
          <w:b/>
          <w:sz w:val="44"/>
          <w:szCs w:val="44"/>
        </w:rPr>
        <w:t>《木旋全书</w:t>
      </w:r>
      <w:r w:rsidR="00EC3B2F" w:rsidRPr="008D3CBE">
        <w:rPr>
          <w:rFonts w:ascii="黑体" w:eastAsia="黑体" w:hAnsi="黑体" w:hint="eastAsia"/>
          <w:b/>
          <w:sz w:val="44"/>
          <w:szCs w:val="44"/>
        </w:rPr>
        <w:t>：</w:t>
      </w:r>
      <w:r w:rsidRPr="008D3CBE">
        <w:rPr>
          <w:rFonts w:ascii="黑体" w:eastAsia="黑体" w:hAnsi="黑体" w:hint="eastAsia"/>
          <w:b/>
          <w:sz w:val="44"/>
          <w:szCs w:val="44"/>
        </w:rPr>
        <w:t>从零开始真正掌握木工车削技艺》</w:t>
      </w:r>
    </w:p>
    <w:p w:rsidR="00156082" w:rsidRPr="008D3CBE" w:rsidRDefault="00156082" w:rsidP="00156082">
      <w:pPr>
        <w:pStyle w:val="a5"/>
        <w:spacing w:before="0" w:beforeAutospacing="0" w:after="225" w:afterAutospacing="0" w:line="360" w:lineRule="atLeast"/>
        <w:ind w:firstLine="480"/>
        <w:jc w:val="center"/>
        <w:rPr>
          <w:rFonts w:ascii="仿宋" w:eastAsia="仿宋" w:hAnsi="仿宋"/>
          <w:b/>
          <w:color w:val="333333"/>
          <w:sz w:val="36"/>
          <w:szCs w:val="36"/>
        </w:rPr>
      </w:pPr>
      <w:r w:rsidRPr="008D3CBE">
        <w:rPr>
          <w:rFonts w:ascii="仿宋" w:eastAsia="仿宋" w:hAnsi="仿宋" w:hint="eastAsia"/>
          <w:b/>
          <w:color w:val="333333"/>
          <w:sz w:val="36"/>
          <w:szCs w:val="36"/>
        </w:rPr>
        <w:t>（澳）</w:t>
      </w:r>
      <w:hyperlink r:id="rId36" w:tgtFrame="_blank" w:history="1">
        <w:r w:rsidRPr="008D3CBE">
          <w:rPr>
            <w:rFonts w:ascii="仿宋" w:eastAsia="仿宋" w:hAnsi="仿宋"/>
            <w:b/>
            <w:color w:val="333333"/>
            <w:sz w:val="36"/>
            <w:szCs w:val="36"/>
          </w:rPr>
          <w:t>理查德·拉凡</w:t>
        </w:r>
      </w:hyperlink>
      <w:r w:rsidRPr="008D3CBE">
        <w:rPr>
          <w:rFonts w:ascii="仿宋" w:eastAsia="仿宋" w:hAnsi="仿宋"/>
          <w:b/>
          <w:color w:val="333333"/>
          <w:sz w:val="36"/>
          <w:szCs w:val="36"/>
        </w:rPr>
        <w:t xml:space="preserve">  著</w:t>
      </w:r>
    </w:p>
    <w:p w:rsidR="00156082" w:rsidRDefault="00156082" w:rsidP="00156082">
      <w:pPr>
        <w:pStyle w:val="a5"/>
        <w:spacing w:before="0" w:beforeAutospacing="0" w:after="225" w:afterAutospacing="0" w:line="360" w:lineRule="atLeast"/>
        <w:ind w:firstLine="480"/>
        <w:jc w:val="center"/>
        <w:rPr>
          <w:rFonts w:ascii="仿宋" w:eastAsia="仿宋" w:hAnsi="仿宋"/>
          <w:b/>
          <w:color w:val="333333"/>
          <w:sz w:val="44"/>
          <w:szCs w:val="44"/>
        </w:rPr>
      </w:pPr>
      <w:r>
        <w:rPr>
          <w:noProof/>
        </w:rPr>
        <w:drawing>
          <wp:inline distT="0" distB="0" distL="0" distR="0" wp14:anchorId="7F9186B3" wp14:editId="0CE98C06">
            <wp:extent cx="1219200" cy="1882775"/>
            <wp:effectExtent l="0" t="0" r="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28367" cy="18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082" w:rsidRDefault="00156082" w:rsidP="00156082">
      <w:pPr>
        <w:rPr>
          <w:rFonts w:ascii="Verdana" w:hAnsi="Verdana"/>
          <w:sz w:val="18"/>
          <w:szCs w:val="18"/>
        </w:rPr>
      </w:pPr>
    </w:p>
    <w:p w:rsidR="00156082" w:rsidRPr="00E658FD" w:rsidRDefault="009368F2" w:rsidP="00156082">
      <w:pPr>
        <w:rPr>
          <w:rFonts w:ascii="黑体" w:eastAsia="黑体" w:hAnsi="黑体"/>
          <w:b/>
          <w:szCs w:val="28"/>
        </w:rPr>
      </w:pPr>
      <w:r>
        <w:rPr>
          <w:rFonts w:ascii="黑体" w:eastAsia="黑体" w:hAnsi="黑体" w:hint="eastAsia"/>
          <w:b/>
          <w:szCs w:val="28"/>
        </w:rPr>
        <w:t>推荐理由</w:t>
      </w:r>
    </w:p>
    <w:p w:rsidR="00156082" w:rsidRPr="00E658FD" w:rsidRDefault="009368F2" w:rsidP="00E658FD">
      <w:pPr>
        <w:ind w:firstLineChars="200" w:firstLine="562"/>
        <w:rPr>
          <w:rFonts w:ascii="仿宋" w:eastAsia="仿宋" w:hAnsi="仿宋"/>
          <w:b/>
          <w:color w:val="333333"/>
          <w:szCs w:val="28"/>
        </w:rPr>
      </w:pPr>
      <w:r>
        <w:rPr>
          <w:rFonts w:ascii="仿宋" w:eastAsia="仿宋" w:hAnsi="仿宋" w:hint="eastAsia"/>
          <w:b/>
          <w:color w:val="333333"/>
          <w:szCs w:val="28"/>
        </w:rPr>
        <w:t>本书</w:t>
      </w:r>
      <w:r w:rsidR="00156082" w:rsidRPr="00E658FD">
        <w:rPr>
          <w:rFonts w:ascii="仿宋" w:eastAsia="仿宋" w:hAnsi="仿宋"/>
          <w:b/>
          <w:color w:val="333333"/>
          <w:szCs w:val="28"/>
        </w:rPr>
        <w:t>从车床的结构和操作讲起，以代表性作品的制作过程为基础，详细介绍了轴向车削、端面车削和掏空、面盘车削等各种曲面的车削、成型、修饰、磨光和完成的过程。作者通过1000余幅图片，循序渐进地将旋木所需的各种技术一一拆解开来，是一本真正可以跟着学的木旋书</w:t>
      </w:r>
      <w:r w:rsidR="00156082" w:rsidRPr="00E658FD">
        <w:rPr>
          <w:rFonts w:ascii="仿宋" w:eastAsia="仿宋" w:hAnsi="仿宋" w:hint="eastAsia"/>
          <w:b/>
          <w:color w:val="333333"/>
          <w:szCs w:val="28"/>
        </w:rPr>
        <w:t>。</w:t>
      </w:r>
    </w:p>
    <w:p w:rsidR="00156082" w:rsidRDefault="00156082" w:rsidP="00156082">
      <w:pPr>
        <w:rPr>
          <w:rFonts w:ascii="仿宋" w:eastAsia="仿宋" w:hAnsi="仿宋"/>
          <w:b/>
          <w:color w:val="333333"/>
          <w:sz w:val="32"/>
          <w:szCs w:val="32"/>
        </w:rPr>
      </w:pPr>
    </w:p>
    <w:p w:rsidR="009A4F78" w:rsidRDefault="00156082" w:rsidP="009A4F78">
      <w:pPr>
        <w:rPr>
          <w:rFonts w:ascii="黑体" w:eastAsia="黑体" w:hAnsi="黑体"/>
          <w:b/>
          <w:szCs w:val="28"/>
        </w:rPr>
      </w:pPr>
      <w:r w:rsidRPr="009A4F78">
        <w:rPr>
          <w:rFonts w:ascii="黑体" w:eastAsia="黑体" w:hAnsi="黑体" w:hint="eastAsia"/>
          <w:b/>
          <w:szCs w:val="28"/>
        </w:rPr>
        <w:t>馆藏信息</w:t>
      </w:r>
    </w:p>
    <w:p w:rsidR="00156082" w:rsidRPr="00B90C21" w:rsidRDefault="00156082" w:rsidP="00B14869">
      <w:pPr>
        <w:ind w:firstLineChars="200" w:firstLine="562"/>
        <w:jc w:val="right"/>
        <w:rPr>
          <w:rFonts w:ascii="黑体" w:eastAsia="黑体" w:hAnsi="黑体"/>
          <w:b/>
          <w:szCs w:val="28"/>
        </w:rPr>
      </w:pPr>
      <w:r w:rsidRPr="00B90C21">
        <w:rPr>
          <w:rFonts w:ascii="仿宋" w:eastAsia="仿宋" w:hAnsi="仿宋" w:hint="eastAsia"/>
          <w:b/>
          <w:color w:val="333333"/>
          <w:szCs w:val="28"/>
        </w:rPr>
        <w:t>订购</w:t>
      </w:r>
      <w:r w:rsidRPr="00B90C21">
        <w:rPr>
          <w:rFonts w:ascii="仿宋" w:eastAsia="仿宋" w:hAnsi="仿宋"/>
          <w:b/>
          <w:color w:val="333333"/>
          <w:szCs w:val="28"/>
        </w:rPr>
        <w:t>中</w:t>
      </w:r>
    </w:p>
    <w:p w:rsidR="00156082" w:rsidRPr="00FE611B" w:rsidRDefault="00156082" w:rsidP="00156082">
      <w:pPr>
        <w:rPr>
          <w:szCs w:val="28"/>
        </w:rPr>
      </w:pPr>
    </w:p>
    <w:sectPr w:rsidR="00156082" w:rsidRPr="00FE61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EE8" w:rsidRDefault="00E12EE8" w:rsidP="00B25131">
      <w:r>
        <w:separator/>
      </w:r>
    </w:p>
  </w:endnote>
  <w:endnote w:type="continuationSeparator" w:id="0">
    <w:p w:rsidR="00E12EE8" w:rsidRDefault="00E12EE8" w:rsidP="00B25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ingFangSC-Medium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EE8" w:rsidRDefault="00E12EE8" w:rsidP="00B25131">
      <w:r>
        <w:separator/>
      </w:r>
    </w:p>
  </w:footnote>
  <w:footnote w:type="continuationSeparator" w:id="0">
    <w:p w:rsidR="00E12EE8" w:rsidRDefault="00E12EE8" w:rsidP="00B251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D62"/>
    <w:rsid w:val="00093D62"/>
    <w:rsid w:val="0011020F"/>
    <w:rsid w:val="00141F82"/>
    <w:rsid w:val="00156082"/>
    <w:rsid w:val="00167626"/>
    <w:rsid w:val="00197B44"/>
    <w:rsid w:val="001F4A9D"/>
    <w:rsid w:val="002600E5"/>
    <w:rsid w:val="00321A25"/>
    <w:rsid w:val="004E0291"/>
    <w:rsid w:val="00571959"/>
    <w:rsid w:val="00652E75"/>
    <w:rsid w:val="006D7F26"/>
    <w:rsid w:val="007F7D83"/>
    <w:rsid w:val="00855D94"/>
    <w:rsid w:val="0087579A"/>
    <w:rsid w:val="008D3CBE"/>
    <w:rsid w:val="009023F1"/>
    <w:rsid w:val="009368F2"/>
    <w:rsid w:val="0097341C"/>
    <w:rsid w:val="009964BD"/>
    <w:rsid w:val="009A4F78"/>
    <w:rsid w:val="009E0D78"/>
    <w:rsid w:val="00AD0408"/>
    <w:rsid w:val="00B14869"/>
    <w:rsid w:val="00B25131"/>
    <w:rsid w:val="00B90C21"/>
    <w:rsid w:val="00C21091"/>
    <w:rsid w:val="00C61523"/>
    <w:rsid w:val="00D11A48"/>
    <w:rsid w:val="00D16319"/>
    <w:rsid w:val="00DF7642"/>
    <w:rsid w:val="00E0479B"/>
    <w:rsid w:val="00E12EE8"/>
    <w:rsid w:val="00E41460"/>
    <w:rsid w:val="00E658FD"/>
    <w:rsid w:val="00EC2336"/>
    <w:rsid w:val="00EC3B2F"/>
    <w:rsid w:val="00FE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0A282E5-D731-4D7A-BE72-71EF53424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B44"/>
    <w:pPr>
      <w:widowControl w:val="0"/>
      <w:jc w:val="both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51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513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51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5131"/>
    <w:rPr>
      <w:sz w:val="18"/>
      <w:szCs w:val="18"/>
    </w:rPr>
  </w:style>
  <w:style w:type="paragraph" w:styleId="a5">
    <w:name w:val="Normal (Web)"/>
    <w:basedOn w:val="a"/>
    <w:uiPriority w:val="99"/>
    <w:unhideWhenUsed/>
    <w:rsid w:val="0015608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Title"/>
    <w:basedOn w:val="a"/>
    <w:next w:val="a"/>
    <w:link w:val="Char1"/>
    <w:uiPriority w:val="10"/>
    <w:qFormat/>
    <w:rsid w:val="0097341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6"/>
    <w:uiPriority w:val="10"/>
    <w:rsid w:val="0097341C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hyperlink" Target="http://search.dangdang.com/?key2=%B0%AC%B8%A5%C0%D7%CC%D8%60%B0%AE%C2%D7%CE%E9%B5%C2&amp;medium=01&amp;category_path=01.00.00.00.00.0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book.jd.com/writer/%E5%8F%B6%E8%99%B9_1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search.dangdang.com/?key2=%C0%ED%B2%E9%B5%C2%A1%A4%C0%AD%B7%B2&amp;medium=01&amp;category_path=01.00.00.00.00.00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E748C3-6A3E-48CA-A443-BADEA4A2C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11</Pages>
  <Words>318</Words>
  <Characters>1817</Characters>
  <Application>Microsoft Office Word</Application>
  <DocSecurity>0</DocSecurity>
  <Lines>15</Lines>
  <Paragraphs>4</Paragraphs>
  <ScaleCrop>false</ScaleCrop>
  <Company>Microsoft</Company>
  <LinksUpToDate>false</LinksUpToDate>
  <CharactersWithSpaces>2131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2019-08-24T01:47:00Z</dcterms:created>
  <dcterms:modified xsi:type="dcterms:W3CDTF">2019-09-05T09:31:00Z</dcterms:modified>
</cp:coreProperties>
</file>